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10944">
        <w:rPr>
          <w:rFonts w:ascii="Arial" w:hAnsi="Arial" w:cs="Arial"/>
          <w:b/>
        </w:rPr>
        <w:t xml:space="preserve">Clauser Mariana </w:t>
      </w:r>
      <w:r w:rsidR="00110944">
        <w:rPr>
          <w:rFonts w:ascii="Arial" w:hAnsi="Arial" w:cs="Arial"/>
          <w:b/>
        </w:rPr>
        <w:tab/>
      </w:r>
      <w:r w:rsidR="00110944">
        <w:rPr>
          <w:rFonts w:ascii="Arial" w:hAnsi="Arial" w:cs="Arial"/>
          <w:b/>
        </w:rPr>
        <w:tab/>
      </w:r>
      <w:r w:rsidR="00110944">
        <w:rPr>
          <w:rFonts w:ascii="Arial" w:hAnsi="Arial" w:cs="Arial"/>
          <w:b/>
        </w:rPr>
        <w:tab/>
      </w:r>
      <w:r w:rsidR="00110944">
        <w:rPr>
          <w:rFonts w:ascii="Arial" w:hAnsi="Arial" w:cs="Arial"/>
          <w:b/>
        </w:rPr>
        <w:tab/>
      </w:r>
      <w:r w:rsidR="00110944">
        <w:rPr>
          <w:rFonts w:ascii="Arial" w:hAnsi="Arial" w:cs="Arial"/>
          <w:b/>
        </w:rPr>
        <w:tab/>
      </w:r>
      <w:r w:rsidR="00110944">
        <w:rPr>
          <w:rFonts w:ascii="Arial" w:hAnsi="Arial" w:cs="Arial"/>
          <w:b/>
        </w:rPr>
        <w:tab/>
      </w:r>
      <w:r w:rsidR="00110944">
        <w:rPr>
          <w:rFonts w:ascii="Arial" w:hAnsi="Arial" w:cs="Arial"/>
          <w:b/>
        </w:rPr>
        <w:tab/>
        <w:t>CURSO: 6°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110944">
        <w:rPr>
          <w:rFonts w:ascii="Arial" w:hAnsi="Arial" w:cs="Arial"/>
          <w:b/>
        </w:rPr>
        <w:t xml:space="preserve"> Ciencias Sociales </w:t>
      </w:r>
    </w:p>
    <w:p w:rsidR="00AB1ECD" w:rsidRDefault="00AB1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</w:p>
    <w:p w:rsidR="00110944" w:rsidRDefault="00842648" w:rsidP="0011094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Afianzar el uso didáctico de los recursos tecnológicos para la búsqueda, selección y análisis de diversas fuentes de información para el logro de un aprendizaje significativo.</w:t>
      </w:r>
    </w:p>
    <w:p w:rsidR="00842648" w:rsidRDefault="00842648" w:rsidP="0011094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Complejizar y problematizar la mirada sobre las realidades del  pasado y del presente, en vistas a su formación como ciudadanos críticos y participativos, fortaleciéndose en el debate  y en el intercambio de ideas.</w:t>
      </w:r>
    </w:p>
    <w:p w:rsidR="00842648" w:rsidRDefault="00842648" w:rsidP="0011094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Explicar diversos acontecimientos y procesos históricos a partir de sus múltiples causas, reconociendo las intencionalidades de los sujetos en la toma de decisiones, los temas y problemas que afrontaron.</w:t>
      </w:r>
    </w:p>
    <w:p w:rsidR="00842648" w:rsidRPr="00110944" w:rsidRDefault="00842648" w:rsidP="0011094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Reconocer la lucha de las sociedades por el establecimiento y la continuidad de gobiernos democrático, que permitan la vigencia de la Declaración Universal de los derechos Humanos y la convivencia de los ciudadanos a sus principios.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FF4082">
        <w:tc>
          <w:tcPr>
            <w:tcW w:w="1170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FF4082">
        <w:tc>
          <w:tcPr>
            <w:tcW w:w="1170" w:type="dxa"/>
          </w:tcPr>
          <w:p w:rsidR="00FF4082" w:rsidRDefault="00FF4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26-3 al</w:t>
            </w:r>
          </w:p>
          <w:p w:rsidR="00FF4082" w:rsidRDefault="00FF4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27-3</w:t>
            </w:r>
          </w:p>
          <w:p w:rsidR="00FF4082" w:rsidRDefault="00FF4082">
            <w:pPr>
              <w:rPr>
                <w:rFonts w:ascii="Arial" w:hAnsi="Arial" w:cs="Arial"/>
              </w:rPr>
            </w:pPr>
          </w:p>
          <w:p w:rsidR="00FF4082" w:rsidRPr="007B4FC8" w:rsidRDefault="00FF4082">
            <w:pPr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D9346B" w:rsidRDefault="00D9346B">
            <w:pPr>
              <w:rPr>
                <w:rFonts w:ascii="Arial" w:hAnsi="Arial" w:cs="Arial"/>
              </w:rPr>
            </w:pPr>
          </w:p>
          <w:p w:rsidR="00D9346B" w:rsidRDefault="00C42F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Efemérides </w:t>
            </w:r>
          </w:p>
          <w:p w:rsidR="00C42F82" w:rsidRDefault="00C42F82">
            <w:pPr>
              <w:rPr>
                <w:rFonts w:ascii="Arial" w:hAnsi="Arial" w:cs="Arial"/>
              </w:rPr>
            </w:pPr>
          </w:p>
          <w:p w:rsidR="00C42F82" w:rsidRDefault="00C42F82">
            <w:pPr>
              <w:rPr>
                <w:rFonts w:ascii="Arial" w:hAnsi="Arial" w:cs="Arial"/>
              </w:rPr>
            </w:pPr>
          </w:p>
          <w:p w:rsidR="002E02D1" w:rsidRDefault="002E0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24 de Marzo: “Día de la memoria, justica y verdad”</w:t>
            </w:r>
          </w:p>
          <w:p w:rsidR="002E02D1" w:rsidRDefault="002E0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de abril: “Guerra de Malvinas”</w:t>
            </w:r>
          </w:p>
          <w:p w:rsidR="002E02D1" w:rsidRDefault="002E02D1">
            <w:pPr>
              <w:rPr>
                <w:rFonts w:ascii="Arial" w:hAnsi="Arial" w:cs="Arial"/>
              </w:rPr>
            </w:pPr>
          </w:p>
          <w:p w:rsidR="0080584A" w:rsidRDefault="00FF40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</w:t>
            </w:r>
            <w:r w:rsidR="002E02D1">
              <w:rPr>
                <w:rFonts w:ascii="Arial" w:hAnsi="Arial" w:cs="Arial"/>
              </w:rPr>
              <w:t>recuperación</w:t>
            </w:r>
            <w:r>
              <w:rPr>
                <w:rFonts w:ascii="Arial" w:hAnsi="Arial" w:cs="Arial"/>
              </w:rPr>
              <w:t xml:space="preserve"> de la  democrática. </w:t>
            </w:r>
          </w:p>
          <w:p w:rsidR="002E02D1" w:rsidRPr="007B4FC8" w:rsidRDefault="002E02D1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2E02D1" w:rsidRDefault="006F1C9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Leer y analizar diferentes textos con relación a las fechas</w:t>
            </w:r>
          </w:p>
          <w:p w:rsidR="006F1C9D" w:rsidRDefault="006F1C9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Elaborar  líneas de tiempo, con el antes y después del 2 de abril (causas y consecuencias)</w:t>
            </w:r>
          </w:p>
          <w:p w:rsidR="006F1C9D" w:rsidRDefault="006F1C9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Comprensión lectora y producción de textos breves.</w:t>
            </w:r>
          </w:p>
          <w:p w:rsidR="006F1C9D" w:rsidRDefault="006F1C9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Realizar y completar esquemas según las consignas.</w:t>
            </w:r>
          </w:p>
          <w:p w:rsidR="006F1C9D" w:rsidRDefault="006F1C9D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Elaborar una opinión propia sobre el tema.</w:t>
            </w:r>
          </w:p>
          <w:p w:rsidR="006F1C9D" w:rsidRPr="007B4FC8" w:rsidRDefault="006F1C9D">
            <w:pPr>
              <w:rPr>
                <w:rFonts w:ascii="Arial" w:hAnsi="Arial" w:cs="Arial"/>
              </w:rPr>
            </w:pP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6F1C9D" w:rsidRDefault="006F1C9D" w:rsidP="006F1C9D">
      <w:pPr>
        <w:pStyle w:val="Sinespaciado"/>
        <w:spacing w:line="276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 xml:space="preserve">   La evaluación y corrección de las presentes actividades se realizará  durante el período de suspensión  de clases (cuarentena nacional, debido a la presencia del </w:t>
      </w:r>
      <w:proofErr w:type="spellStart"/>
      <w:r>
        <w:rPr>
          <w:rFonts w:ascii="Arial" w:hAnsi="Arial" w:cs="Arial"/>
        </w:rPr>
        <w:t>CoronaVirus</w:t>
      </w:r>
      <w:proofErr w:type="spellEnd"/>
      <w:r>
        <w:rPr>
          <w:rFonts w:ascii="Arial" w:hAnsi="Arial" w:cs="Arial"/>
        </w:rPr>
        <w:t>, COVID -19). Se entiende por evaluación y monitoreo: como un proceso de diálogo, comprensión y mejora. Por tal motivo es necesario la retroalimentación durante el proceso para realizar los ajustes necesarios. Esta evaluación se realizará en conjunto con los docentes y el equipo directivo.</w:t>
      </w:r>
    </w:p>
    <w:p w:rsidR="006F1C9D" w:rsidRDefault="006F1C9D" w:rsidP="006F1C9D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Los trabajos deben ser realizados y enviados vía mail a la docente correspondiente para su corrección.  Aquellos alumnos/as que no tengan acceso a computadoras e internet  podrán realizar su presentación al momento de la reincorporación a o cuando la institución lo disponga, teniendo en cuenta las decisiones del Ministerio de Educación.</w:t>
      </w:r>
    </w:p>
    <w:p w:rsidR="0049793C" w:rsidRDefault="0049793C" w:rsidP="006F1C9D">
      <w:pPr>
        <w:rPr>
          <w:rFonts w:ascii="Arial" w:hAnsi="Arial" w:cs="Arial"/>
          <w:lang w:val="es-ES_tradnl"/>
        </w:rPr>
      </w:pPr>
    </w:p>
    <w:p w:rsidR="006F1C9D" w:rsidRDefault="006F1C9D" w:rsidP="006F1C9D">
      <w:pPr>
        <w:spacing w:after="0" w:line="240" w:lineRule="auto"/>
        <w:rPr>
          <w:rFonts w:ascii="Comic Sans MS" w:hAnsi="Comic Sans MS"/>
          <w:sz w:val="24"/>
          <w:szCs w:val="24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36"/>
      </w:tblGrid>
      <w:tr w:rsidR="006F1C9D" w:rsidTr="00C36D66">
        <w:tc>
          <w:tcPr>
            <w:tcW w:w="10762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6F1C9D" w:rsidRDefault="006F1C9D" w:rsidP="00C36D66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18"/>
                <w:szCs w:val="18"/>
                <w:lang w:val="es-ES_tradnl"/>
              </w:rPr>
              <w:lastRenderedPageBreak/>
              <w:t>¡</w:t>
            </w: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Hola chicos! Espero que estén muy bien, aquí les preparé unas actividades para que vayamos repasando y reforzando en casa.</w:t>
            </w:r>
          </w:p>
          <w:p w:rsidR="006F1C9D" w:rsidRDefault="006F1C9D" w:rsidP="00C36D66">
            <w:pPr>
              <w:rPr>
                <w:rFonts w:ascii="Comic Sans MS" w:hAnsi="Comic Sans MS"/>
                <w:sz w:val="20"/>
                <w:szCs w:val="20"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Van a encontrarse con algunas consignas detalladas paso a paso, sé que están preparadas para realizarlas solos, pero no olviden que, además, pueden pedirle ayuda a algún adulto cuando sea necesario.</w:t>
            </w:r>
          </w:p>
          <w:p w:rsidR="006F1C9D" w:rsidRDefault="006F1C9D" w:rsidP="00C36D66">
            <w:pPr>
              <w:rPr>
                <w:b/>
                <w:lang w:val="es-ES_tradnl"/>
              </w:rPr>
            </w:pPr>
            <w:r>
              <w:rPr>
                <w:rFonts w:ascii="Comic Sans MS" w:hAnsi="Comic Sans MS"/>
                <w:sz w:val="20"/>
                <w:szCs w:val="20"/>
                <w:lang w:val="es-ES_tradnl"/>
              </w:rPr>
              <w:t>Cualquier duda me escriben, les dejo mi e-mail</w:t>
            </w:r>
            <w:r>
              <w:rPr>
                <w:rFonts w:ascii="Comic Sans MS" w:hAnsi="Comic Sans MS"/>
                <w:sz w:val="24"/>
                <w:szCs w:val="24"/>
                <w:lang w:val="es-ES_tradnl"/>
              </w:rPr>
              <w:t xml:space="preserve">: </w:t>
            </w:r>
            <w:r>
              <w:rPr>
                <w:rFonts w:ascii="Segoe UI" w:hAnsi="Segoe UI" w:cs="Segoe UI"/>
                <w:color w:val="FF0000"/>
                <w:sz w:val="32"/>
                <w:szCs w:val="32"/>
                <w:shd w:val="clear" w:color="auto" w:fill="FFFFFF"/>
              </w:rPr>
              <w:t>profmarian2020@hotmail.com</w:t>
            </w:r>
          </w:p>
        </w:tc>
      </w:tr>
    </w:tbl>
    <w:p w:rsidR="002E02D1" w:rsidRDefault="002E02D1">
      <w:pPr>
        <w:rPr>
          <w:rFonts w:ascii="Arial" w:hAnsi="Arial" w:cs="Arial"/>
          <w:b/>
        </w:rPr>
      </w:pPr>
    </w:p>
    <w:p w:rsidR="002E02D1" w:rsidRDefault="002E02D1">
      <w:pPr>
        <w:rPr>
          <w:rFonts w:ascii="Arial" w:hAnsi="Arial" w:cs="Arial"/>
          <w:b/>
        </w:rPr>
      </w:pPr>
    </w:p>
    <w:p w:rsidR="002E02D1" w:rsidRPr="008105CA" w:rsidRDefault="0049793C">
      <w:pPr>
        <w:rPr>
          <w:rFonts w:asciiTheme="majorHAnsi" w:hAnsiTheme="majorHAnsi" w:cs="Arial"/>
          <w:b/>
          <w:sz w:val="36"/>
          <w:szCs w:val="36"/>
          <w:u w:val="single"/>
        </w:rPr>
      </w:pPr>
      <w:r w:rsidRPr="001C5D50">
        <w:rPr>
          <w:rFonts w:ascii="Arial" w:hAnsi="Arial" w:cs="Arial"/>
          <w:b/>
        </w:rPr>
        <w:t xml:space="preserve">                           </w:t>
      </w:r>
      <w:r w:rsidRPr="008105CA">
        <w:rPr>
          <w:rFonts w:asciiTheme="majorHAnsi" w:hAnsiTheme="majorHAnsi" w:cs="Arial"/>
          <w:b/>
          <w:sz w:val="36"/>
          <w:szCs w:val="36"/>
          <w:u w:val="single"/>
        </w:rPr>
        <w:t>Fechas tan importantes que está prohibido olvidar.</w:t>
      </w:r>
    </w:p>
    <w:p w:rsidR="00312B2E" w:rsidRPr="001C5D50" w:rsidRDefault="00312B2E">
      <w:pPr>
        <w:rPr>
          <w:rFonts w:ascii="Calisto MT" w:hAnsi="Calisto MT" w:cs="Arial"/>
        </w:rPr>
      </w:pPr>
      <w:r w:rsidRPr="001C5D50">
        <w:rPr>
          <w:rFonts w:ascii="Edwardian Script ITC" w:hAnsi="Edwardian Script ITC" w:cs="Arial"/>
          <w:b/>
          <w:sz w:val="24"/>
          <w:szCs w:val="24"/>
          <w:u w:val="single"/>
        </w:rPr>
        <w:t xml:space="preserve"> </w:t>
      </w:r>
      <w:r w:rsidRPr="001C5D50">
        <w:rPr>
          <w:rFonts w:ascii="Calisto MT" w:hAnsi="Calisto MT" w:cs="Arial"/>
          <w:color w:val="C00000"/>
          <w:sz w:val="24"/>
          <w:szCs w:val="24"/>
        </w:rPr>
        <w:t>Hola</w:t>
      </w:r>
      <w:r w:rsidRPr="001C5D50">
        <w:rPr>
          <w:rFonts w:ascii="Calisto MT" w:hAnsi="Calisto MT" w:cs="Arial"/>
          <w:color w:val="C00000"/>
        </w:rPr>
        <w:t xml:space="preserve"> para  iniciar con este trabajo te propongo volver a leer sobre el 24 de marzo de 1976 para luego relacionarlo con nuestra fecha a trabajar</w:t>
      </w:r>
      <w:r w:rsidRPr="001C5D50">
        <w:rPr>
          <w:rFonts w:ascii="Calisto MT" w:hAnsi="Calisto MT" w:cs="Arial"/>
        </w:rPr>
        <w:t>.</w:t>
      </w:r>
    </w:p>
    <w:p w:rsidR="00312B2E" w:rsidRPr="00312B2E" w:rsidRDefault="00312B2E" w:rsidP="00312B2E">
      <w:pPr>
        <w:pStyle w:val="NormalWeb"/>
        <w:spacing w:before="0" w:beforeAutospacing="0" w:after="0" w:afterAutospacing="0" w:line="465" w:lineRule="atLeast"/>
        <w:rPr>
          <w:rFonts w:ascii="Arial" w:hAnsi="Arial" w:cs="Arial"/>
          <w:color w:val="21242C"/>
        </w:rPr>
      </w:pPr>
      <w:r w:rsidRPr="00312B2E">
        <w:rPr>
          <w:rFonts w:ascii="Arial" w:hAnsi="Arial" w:cs="Arial"/>
          <w:color w:val="21242C"/>
        </w:rPr>
        <w:t>La dictadura militar argentina, también llamada Proceso de Reorganización Nacional, fue una </w:t>
      </w:r>
      <w:r w:rsidRPr="00312B2E">
        <w:rPr>
          <w:rStyle w:val="Textoennegrita"/>
          <w:rFonts w:ascii="Arial" w:hAnsi="Arial" w:cs="Arial"/>
          <w:color w:val="21242C"/>
        </w:rPr>
        <w:t>dictadura cívico-militar ocurrida en Argentina entre los años 1976 y 1983</w:t>
      </w:r>
      <w:r w:rsidRPr="00312B2E">
        <w:rPr>
          <w:rFonts w:ascii="Arial" w:hAnsi="Arial" w:cs="Arial"/>
          <w:color w:val="21242C"/>
        </w:rPr>
        <w:t>.</w:t>
      </w:r>
    </w:p>
    <w:p w:rsidR="00312B2E" w:rsidRPr="00312B2E" w:rsidRDefault="00312B2E" w:rsidP="00312B2E">
      <w:pPr>
        <w:pStyle w:val="NormalWeb"/>
        <w:spacing w:before="0" w:beforeAutospacing="0" w:after="450" w:afterAutospacing="0" w:line="465" w:lineRule="atLeast"/>
        <w:rPr>
          <w:rFonts w:ascii="Arial" w:hAnsi="Arial" w:cs="Arial"/>
          <w:color w:val="21242C"/>
        </w:rPr>
      </w:pPr>
      <w:r w:rsidRPr="00312B2E">
        <w:rPr>
          <w:rFonts w:ascii="Arial" w:hAnsi="Arial" w:cs="Arial"/>
          <w:color w:val="21242C"/>
        </w:rPr>
        <w:t>Esta sucedió tras el golpe de Estado militar que derrocó al gobierno de María Estela Martínez de Perón, instalando inmediatamente una junta militar que tuvo a Jorge Videla como presidente de facto.</w:t>
      </w:r>
      <w:r w:rsidR="00A43881">
        <w:rPr>
          <w:rFonts w:ascii="Arial" w:hAnsi="Arial" w:cs="Arial"/>
          <w:color w:val="21242C"/>
        </w:rPr>
        <w:t xml:space="preserve"> </w:t>
      </w:r>
      <w:r w:rsidRPr="00312B2E">
        <w:rPr>
          <w:rFonts w:ascii="Arial" w:hAnsi="Arial" w:cs="Arial"/>
          <w:color w:val="21242C"/>
        </w:rPr>
        <w:t xml:space="preserve">Para 1982 este gobierno ya no contaba con el suficiente apoyo y la gente comenzó a protestar, provocando fuertes presiones internacionales. Debido a esto, la junta </w:t>
      </w:r>
      <w:r w:rsidR="00A43881">
        <w:rPr>
          <w:rFonts w:ascii="Arial" w:hAnsi="Arial" w:cs="Arial"/>
          <w:color w:val="21242C"/>
        </w:rPr>
        <w:t xml:space="preserve">militar </w:t>
      </w:r>
      <w:r w:rsidRPr="00312B2E">
        <w:rPr>
          <w:rFonts w:ascii="Arial" w:hAnsi="Arial" w:cs="Arial"/>
          <w:color w:val="21242C"/>
        </w:rPr>
        <w:t>buscó legitimarse iniciando la </w:t>
      </w:r>
      <w:hyperlink r:id="rId6" w:history="1">
        <w:r w:rsidRPr="00312B2E">
          <w:rPr>
            <w:rStyle w:val="Hipervnculo"/>
            <w:rFonts w:ascii="Arial" w:hAnsi="Arial" w:cs="Arial"/>
            <w:color w:val="B17E2C"/>
          </w:rPr>
          <w:t>guerra de Malvinas</w:t>
        </w:r>
      </w:hyperlink>
      <w:r w:rsidRPr="00312B2E">
        <w:rPr>
          <w:rFonts w:ascii="Arial" w:hAnsi="Arial" w:cs="Arial"/>
          <w:color w:val="21242C"/>
        </w:rPr>
        <w:t>, la cual no tuvo éxito y desencadenó finalmente en la caída de este gobierno.</w:t>
      </w:r>
    </w:p>
    <w:p w:rsidR="00312B2E" w:rsidRDefault="00312B2E" w:rsidP="00312B2E">
      <w:pPr>
        <w:spacing w:line="360" w:lineRule="auto"/>
        <w:rPr>
          <w:rFonts w:ascii="Arial" w:hAnsi="Arial" w:cs="Arial"/>
          <w:color w:val="21242C"/>
          <w:sz w:val="24"/>
          <w:szCs w:val="24"/>
        </w:rPr>
      </w:pPr>
      <w:r w:rsidRPr="00312B2E">
        <w:rPr>
          <w:rFonts w:ascii="Arial" w:hAnsi="Arial" w:cs="Arial"/>
          <w:color w:val="21242C"/>
          <w:sz w:val="24"/>
          <w:szCs w:val="24"/>
        </w:rPr>
        <w:t>La dictadura llegó oficialmente a su fin el 10 de diciembre de 1983 con un proceso electoral que instituyó un gobierno democrático.</w:t>
      </w:r>
    </w:p>
    <w:p w:rsidR="00312B2E" w:rsidRDefault="00312B2E" w:rsidP="00312B2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</w:pPr>
      <w:r w:rsidRPr="00312B2E"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  <w:t>Causas y consecuencias de la dictadura militar argentina</w:t>
      </w:r>
    </w:p>
    <w:p w:rsidR="00A43881" w:rsidRPr="00312B2E" w:rsidRDefault="00A43881" w:rsidP="00312B2E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</w:pPr>
    </w:p>
    <w:p w:rsidR="00312B2E" w:rsidRPr="00312B2E" w:rsidRDefault="00312B2E" w:rsidP="00312B2E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</w:pPr>
      <w:r w:rsidRPr="00312B2E"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  <w:t>Causas</w:t>
      </w:r>
    </w:p>
    <w:p w:rsidR="00312B2E" w:rsidRPr="00312B2E" w:rsidRDefault="00312B2E" w:rsidP="00312B2E">
      <w:pPr>
        <w:spacing w:after="450" w:line="465" w:lineRule="atLeast"/>
        <w:rPr>
          <w:rFonts w:ascii="Arial" w:eastAsia="Times New Roman" w:hAnsi="Arial" w:cs="Arial"/>
          <w:color w:val="21242C"/>
          <w:sz w:val="24"/>
          <w:szCs w:val="24"/>
          <w:lang w:eastAsia="es-AR"/>
        </w:rPr>
      </w:pP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Las causas que influyeron en que se iniciara la dictadura militar argentina fueron las siguientes:</w:t>
      </w:r>
    </w:p>
    <w:p w:rsidR="00312B2E" w:rsidRPr="00312B2E" w:rsidRDefault="00312B2E" w:rsidP="00312B2E">
      <w:pPr>
        <w:numPr>
          <w:ilvl w:val="0"/>
          <w:numId w:val="2"/>
        </w:numPr>
        <w:spacing w:after="0" w:line="465" w:lineRule="atLeast"/>
        <w:ind w:left="1050"/>
        <w:rPr>
          <w:rFonts w:ascii="Arial" w:eastAsia="Times New Roman" w:hAnsi="Arial" w:cs="Arial"/>
          <w:color w:val="21242C"/>
          <w:sz w:val="24"/>
          <w:szCs w:val="24"/>
          <w:lang w:eastAsia="es-AR"/>
        </w:rPr>
      </w:pP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El </w:t>
      </w:r>
      <w:r w:rsidRPr="00312B2E"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  <w:t>fallecimiento del presidente Juan Domingo Perón</w:t>
      </w: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 en 1974, hecho que dejó al mando a María Estela Martínez, la cual los militares consideraron que no se encontraba suficientemente capacitada para dirigir el país.</w:t>
      </w:r>
    </w:p>
    <w:p w:rsidR="00312B2E" w:rsidRPr="00312B2E" w:rsidRDefault="00312B2E" w:rsidP="00312B2E">
      <w:pPr>
        <w:numPr>
          <w:ilvl w:val="0"/>
          <w:numId w:val="2"/>
        </w:numPr>
        <w:spacing w:after="0" w:line="465" w:lineRule="atLeast"/>
        <w:ind w:left="1050"/>
        <w:rPr>
          <w:rFonts w:ascii="Arial" w:eastAsia="Times New Roman" w:hAnsi="Arial" w:cs="Arial"/>
          <w:color w:val="21242C"/>
          <w:sz w:val="24"/>
          <w:szCs w:val="24"/>
          <w:lang w:eastAsia="es-AR"/>
        </w:rPr>
      </w:pP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La </w:t>
      </w:r>
      <w:r w:rsidRPr="00312B2E"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  <w:t>influencia sobre María Estela Martínez de Perón</w:t>
      </w: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 xml:space="preserve"> durante su gobierno por parte de José López </w:t>
      </w:r>
      <w:proofErr w:type="spellStart"/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Rega</w:t>
      </w:r>
      <w:proofErr w:type="spellEnd"/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, secretario de Perón y ministro</w:t>
      </w:r>
      <w:r w:rsidRPr="00312B2E">
        <w:rPr>
          <w:rFonts w:ascii="Arial" w:hAnsi="Arial" w:cs="Arial"/>
          <w:color w:val="21242C"/>
          <w:sz w:val="30"/>
          <w:szCs w:val="30"/>
        </w:rPr>
        <w:t xml:space="preserve"> </w:t>
      </w:r>
      <w:r w:rsidRPr="00312B2E">
        <w:rPr>
          <w:rFonts w:ascii="Arial" w:hAnsi="Arial" w:cs="Arial"/>
          <w:color w:val="21242C"/>
          <w:sz w:val="24"/>
          <w:szCs w:val="24"/>
        </w:rPr>
        <w:t>de acción social, pero aliado de los militares que luego darían el golpe de Estado.</w:t>
      </w:r>
    </w:p>
    <w:p w:rsidR="00312B2E" w:rsidRPr="00312B2E" w:rsidRDefault="00312B2E" w:rsidP="00312B2E">
      <w:pPr>
        <w:numPr>
          <w:ilvl w:val="0"/>
          <w:numId w:val="2"/>
        </w:numPr>
        <w:spacing w:after="0" w:line="465" w:lineRule="atLeast"/>
        <w:rPr>
          <w:rFonts w:ascii="Arial" w:eastAsia="Times New Roman" w:hAnsi="Arial" w:cs="Arial"/>
          <w:color w:val="21242C"/>
          <w:sz w:val="24"/>
          <w:szCs w:val="24"/>
          <w:lang w:eastAsia="es-AR"/>
        </w:rPr>
      </w:pP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Las </w:t>
      </w:r>
      <w:r w:rsidRPr="00312B2E"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  <w:t>diferencias políticas</w:t>
      </w: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, </w:t>
      </w:r>
      <w:r w:rsidRPr="00312B2E"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  <w:t>problemas económicos</w:t>
      </w: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 y </w:t>
      </w:r>
      <w:r w:rsidRPr="00312B2E">
        <w:rPr>
          <w:rFonts w:ascii="Arial" w:eastAsia="Times New Roman" w:hAnsi="Arial" w:cs="Arial"/>
          <w:b/>
          <w:bCs/>
          <w:color w:val="21242C"/>
          <w:sz w:val="24"/>
          <w:szCs w:val="24"/>
          <w:lang w:eastAsia="es-AR"/>
        </w:rPr>
        <w:t>problemas internos</w:t>
      </w: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 en el gobierno de María Estela Martínez de Perón que influyeron en que los militares tomaran el poder.</w:t>
      </w:r>
    </w:p>
    <w:p w:rsidR="00312B2E" w:rsidRPr="00A43881" w:rsidRDefault="00312B2E" w:rsidP="00312B2E">
      <w:pPr>
        <w:numPr>
          <w:ilvl w:val="0"/>
          <w:numId w:val="2"/>
        </w:numPr>
        <w:spacing w:after="375" w:line="465" w:lineRule="atLeast"/>
        <w:rPr>
          <w:rFonts w:ascii="Arial" w:eastAsia="Times New Roman" w:hAnsi="Arial" w:cs="Arial"/>
          <w:color w:val="21242C"/>
          <w:sz w:val="30"/>
          <w:szCs w:val="30"/>
          <w:lang w:eastAsia="es-AR"/>
        </w:rPr>
      </w:pPr>
      <w:r w:rsidRPr="00312B2E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El apoyo y financiamiento al golpe de Estado por parte de Estados Unidos.</w:t>
      </w:r>
    </w:p>
    <w:p w:rsidR="00A43881" w:rsidRPr="00A43881" w:rsidRDefault="00A43881" w:rsidP="00A4388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1242C"/>
          <w:sz w:val="35"/>
          <w:szCs w:val="35"/>
          <w:lang w:eastAsia="es-AR"/>
        </w:rPr>
      </w:pPr>
      <w:r w:rsidRPr="00A43881">
        <w:rPr>
          <w:rFonts w:ascii="Arial" w:eastAsia="Times New Roman" w:hAnsi="Arial" w:cs="Arial"/>
          <w:b/>
          <w:bCs/>
          <w:color w:val="21242C"/>
          <w:sz w:val="35"/>
          <w:szCs w:val="35"/>
          <w:lang w:eastAsia="es-AR"/>
        </w:rPr>
        <w:lastRenderedPageBreak/>
        <w:t>Consecuencias</w:t>
      </w:r>
    </w:p>
    <w:p w:rsidR="00A43881" w:rsidRPr="00A43881" w:rsidRDefault="00A43881" w:rsidP="00A43881">
      <w:pPr>
        <w:spacing w:after="450" w:line="240" w:lineRule="auto"/>
        <w:rPr>
          <w:rFonts w:ascii="Arial" w:eastAsia="Times New Roman" w:hAnsi="Arial" w:cs="Arial"/>
          <w:color w:val="21242C"/>
          <w:sz w:val="24"/>
          <w:szCs w:val="24"/>
          <w:lang w:eastAsia="es-AR"/>
        </w:rPr>
      </w:pPr>
      <w:r w:rsidRPr="00A43881">
        <w:rPr>
          <w:rFonts w:ascii="Arial" w:eastAsia="Times New Roman" w:hAnsi="Arial" w:cs="Arial"/>
          <w:color w:val="21242C"/>
          <w:sz w:val="24"/>
          <w:szCs w:val="24"/>
          <w:lang w:eastAsia="es-AR"/>
        </w:rPr>
        <w:t>Este período dejó diversas consecuencias en la sociedad, la economía y la cultura argentina, tales como:</w:t>
      </w:r>
    </w:p>
    <w:p w:rsidR="00A43881" w:rsidRPr="00A43881" w:rsidRDefault="00A43881" w:rsidP="00A43881">
      <w:pPr>
        <w:numPr>
          <w:ilvl w:val="0"/>
          <w:numId w:val="4"/>
        </w:numPr>
        <w:spacing w:after="375" w:line="240" w:lineRule="auto"/>
        <w:ind w:left="1050"/>
        <w:rPr>
          <w:rFonts w:eastAsia="Times New Roman" w:cs="Arial"/>
          <w:color w:val="21242C"/>
          <w:sz w:val="24"/>
          <w:szCs w:val="24"/>
          <w:lang w:eastAsia="es-AR"/>
        </w:rPr>
      </w:pPr>
      <w:r w:rsidRPr="00A43881">
        <w:rPr>
          <w:rFonts w:eastAsia="Times New Roman" w:cs="Arial"/>
          <w:color w:val="21242C"/>
          <w:sz w:val="24"/>
          <w:szCs w:val="24"/>
          <w:lang w:eastAsia="es-AR"/>
        </w:rPr>
        <w:t>Incremento de la deuda pública.</w:t>
      </w:r>
    </w:p>
    <w:p w:rsidR="00A43881" w:rsidRPr="00A43881" w:rsidRDefault="00A43881" w:rsidP="00A43881">
      <w:pPr>
        <w:numPr>
          <w:ilvl w:val="0"/>
          <w:numId w:val="4"/>
        </w:numPr>
        <w:spacing w:after="0" w:line="240" w:lineRule="auto"/>
        <w:ind w:left="1050"/>
        <w:rPr>
          <w:rFonts w:eastAsia="Times New Roman" w:cs="Arial"/>
          <w:color w:val="21242C"/>
          <w:sz w:val="24"/>
          <w:szCs w:val="24"/>
          <w:lang w:eastAsia="es-AR"/>
        </w:rPr>
      </w:pPr>
      <w:r w:rsidRPr="00A43881">
        <w:rPr>
          <w:rFonts w:eastAsia="Times New Roman" w:cs="Arial"/>
          <w:color w:val="21242C"/>
          <w:sz w:val="24"/>
          <w:szCs w:val="24"/>
          <w:lang w:eastAsia="es-AR"/>
        </w:rPr>
        <w:t>Abuso de poder que ocasionó </w:t>
      </w:r>
      <w:r w:rsidRPr="00A43881">
        <w:rPr>
          <w:rFonts w:eastAsia="Times New Roman" w:cs="Arial"/>
          <w:b/>
          <w:bCs/>
          <w:color w:val="21242C"/>
          <w:sz w:val="24"/>
          <w:szCs w:val="24"/>
          <w:lang w:eastAsia="es-AR"/>
        </w:rPr>
        <w:t>muertes, secuestros, torturas y la desaparición de miles de personas.</w:t>
      </w:r>
    </w:p>
    <w:p w:rsidR="00A43881" w:rsidRPr="00A43881" w:rsidRDefault="00A43881" w:rsidP="00A43881">
      <w:pPr>
        <w:numPr>
          <w:ilvl w:val="0"/>
          <w:numId w:val="4"/>
        </w:numPr>
        <w:spacing w:after="375" w:line="240" w:lineRule="auto"/>
        <w:ind w:left="1050"/>
        <w:rPr>
          <w:rFonts w:eastAsia="Times New Roman" w:cs="Arial"/>
          <w:color w:val="21242C"/>
          <w:sz w:val="24"/>
          <w:szCs w:val="24"/>
          <w:lang w:eastAsia="es-AR"/>
        </w:rPr>
      </w:pPr>
      <w:r w:rsidRPr="00A43881">
        <w:rPr>
          <w:rFonts w:eastAsia="Times New Roman" w:cs="Arial"/>
          <w:color w:val="21242C"/>
          <w:sz w:val="24"/>
          <w:szCs w:val="24"/>
          <w:lang w:eastAsia="es-AR"/>
        </w:rPr>
        <w:t>Gran inflación y pérdida de valor de la moneda local.</w:t>
      </w:r>
    </w:p>
    <w:p w:rsidR="00A43881" w:rsidRPr="00A43881" w:rsidRDefault="00A43881" w:rsidP="00A43881">
      <w:pPr>
        <w:numPr>
          <w:ilvl w:val="0"/>
          <w:numId w:val="4"/>
        </w:numPr>
        <w:spacing w:after="0" w:line="240" w:lineRule="auto"/>
        <w:ind w:left="1050"/>
        <w:rPr>
          <w:rFonts w:eastAsia="Times New Roman" w:cs="Arial"/>
          <w:color w:val="21242C"/>
          <w:sz w:val="24"/>
          <w:szCs w:val="24"/>
          <w:lang w:eastAsia="es-AR"/>
        </w:rPr>
      </w:pPr>
      <w:r w:rsidRPr="00A43881">
        <w:rPr>
          <w:rFonts w:eastAsia="Times New Roman" w:cs="Arial"/>
          <w:b/>
          <w:bCs/>
          <w:color w:val="21242C"/>
          <w:sz w:val="24"/>
          <w:szCs w:val="24"/>
          <w:lang w:eastAsia="es-AR"/>
        </w:rPr>
        <w:t>Inestabilidad e inseguridad social y jurídica</w:t>
      </w:r>
      <w:r w:rsidRPr="00A43881">
        <w:rPr>
          <w:rFonts w:eastAsia="Times New Roman" w:cs="Arial"/>
          <w:color w:val="21242C"/>
          <w:sz w:val="24"/>
          <w:szCs w:val="24"/>
          <w:lang w:eastAsia="es-AR"/>
        </w:rPr>
        <w:t>.</w:t>
      </w:r>
    </w:p>
    <w:p w:rsidR="00A43881" w:rsidRPr="00A43881" w:rsidRDefault="00A43881" w:rsidP="00A43881">
      <w:pPr>
        <w:numPr>
          <w:ilvl w:val="0"/>
          <w:numId w:val="4"/>
        </w:numPr>
        <w:spacing w:after="375" w:line="240" w:lineRule="auto"/>
        <w:rPr>
          <w:rFonts w:eastAsia="Times New Roman" w:cs="Arial"/>
          <w:color w:val="21242C"/>
          <w:sz w:val="24"/>
          <w:szCs w:val="24"/>
          <w:lang w:eastAsia="es-AR"/>
        </w:rPr>
      </w:pPr>
      <w:r w:rsidRPr="00A43881">
        <w:rPr>
          <w:rFonts w:eastAsia="Times New Roman" w:cs="Arial"/>
          <w:color w:val="21242C"/>
          <w:sz w:val="24"/>
          <w:szCs w:val="24"/>
          <w:lang w:eastAsia="es-AR"/>
        </w:rPr>
        <w:t>Deterioro de los derechos y la libertad de las personas.</w:t>
      </w:r>
    </w:p>
    <w:p w:rsidR="00A43881" w:rsidRPr="00A43881" w:rsidRDefault="00A43881" w:rsidP="00A43881">
      <w:pPr>
        <w:numPr>
          <w:ilvl w:val="0"/>
          <w:numId w:val="4"/>
        </w:numPr>
        <w:spacing w:after="375" w:line="240" w:lineRule="auto"/>
        <w:rPr>
          <w:rFonts w:eastAsia="Times New Roman" w:cs="Arial"/>
          <w:color w:val="21242C"/>
          <w:sz w:val="24"/>
          <w:szCs w:val="24"/>
          <w:lang w:eastAsia="es-AR"/>
        </w:rPr>
      </w:pPr>
      <w:r w:rsidRPr="00A43881">
        <w:rPr>
          <w:rFonts w:eastAsia="Times New Roman" w:cs="Arial"/>
          <w:color w:val="21242C"/>
          <w:sz w:val="24"/>
          <w:szCs w:val="24"/>
          <w:lang w:eastAsia="es-AR"/>
        </w:rPr>
        <w:t>La guerra de Malvinas, en la cual murieron muchos jóvenes.</w:t>
      </w:r>
    </w:p>
    <w:p w:rsidR="00A43881" w:rsidRPr="00A43881" w:rsidRDefault="00A43881" w:rsidP="00A43881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21242C"/>
          <w:sz w:val="24"/>
          <w:szCs w:val="24"/>
          <w:lang w:eastAsia="es-AR"/>
        </w:rPr>
      </w:pPr>
      <w:r w:rsidRPr="005B27AB">
        <w:rPr>
          <w:rFonts w:eastAsia="Times New Roman" w:cs="Arial"/>
          <w:bCs/>
          <w:color w:val="21242C"/>
          <w:sz w:val="24"/>
          <w:szCs w:val="24"/>
          <w:lang w:eastAsia="es-AR"/>
        </w:rPr>
        <w:t>Miles de niños fueron robados de sus madres.</w:t>
      </w:r>
    </w:p>
    <w:p w:rsidR="00A43881" w:rsidRPr="00A43881" w:rsidRDefault="00A43881" w:rsidP="00A43881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21242C"/>
          <w:sz w:val="24"/>
          <w:szCs w:val="24"/>
          <w:lang w:eastAsia="es-AR"/>
        </w:rPr>
      </w:pPr>
      <w:r w:rsidRPr="005B27AB">
        <w:rPr>
          <w:rFonts w:eastAsia="Times New Roman" w:cs="Arial"/>
          <w:bCs/>
          <w:color w:val="21242C"/>
          <w:sz w:val="24"/>
          <w:szCs w:val="24"/>
          <w:lang w:eastAsia="es-AR"/>
        </w:rPr>
        <w:t>Surgimiento del </w:t>
      </w:r>
      <w:hyperlink r:id="rId7" w:history="1">
        <w:r w:rsidRPr="005B27AB">
          <w:rPr>
            <w:rFonts w:eastAsia="Times New Roman" w:cs="Arial"/>
            <w:color w:val="FF0000"/>
            <w:sz w:val="24"/>
            <w:szCs w:val="24"/>
            <w:lang w:eastAsia="es-AR"/>
          </w:rPr>
          <w:t>Plan Cóndor</w:t>
        </w:r>
      </w:hyperlink>
      <w:r w:rsidRPr="005B27AB">
        <w:rPr>
          <w:rFonts w:eastAsia="Times New Roman" w:cs="Arial"/>
          <w:bCs/>
          <w:color w:val="21242C"/>
          <w:sz w:val="24"/>
          <w:szCs w:val="24"/>
          <w:lang w:eastAsia="es-AR"/>
        </w:rPr>
        <w:t> </w:t>
      </w:r>
      <w:r w:rsidRPr="00A43881">
        <w:rPr>
          <w:rFonts w:eastAsia="Times New Roman" w:cs="Arial"/>
          <w:color w:val="21242C"/>
          <w:sz w:val="24"/>
          <w:szCs w:val="24"/>
          <w:lang w:eastAsia="es-AR"/>
        </w:rPr>
        <w:t>para la persecución de opositores y comunistas.</w:t>
      </w:r>
    </w:p>
    <w:p w:rsidR="00A43881" w:rsidRPr="005B27AB" w:rsidRDefault="00A43881" w:rsidP="00A43881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21242C"/>
          <w:sz w:val="24"/>
          <w:szCs w:val="24"/>
          <w:lang w:eastAsia="es-AR"/>
        </w:rPr>
      </w:pPr>
      <w:r w:rsidRPr="005B27AB">
        <w:rPr>
          <w:rFonts w:eastAsia="Times New Roman" w:cs="Arial"/>
          <w:bCs/>
          <w:color w:val="21242C"/>
          <w:sz w:val="24"/>
          <w:szCs w:val="24"/>
          <w:lang w:eastAsia="es-AR"/>
        </w:rPr>
        <w:t>Surgimiento del grupo clandestino de resistencia llamado Madres de la Plaza de Mayo</w:t>
      </w:r>
    </w:p>
    <w:p w:rsidR="00A43881" w:rsidRPr="00A43881" w:rsidRDefault="00A43881" w:rsidP="00A43881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21242C"/>
          <w:sz w:val="24"/>
          <w:szCs w:val="24"/>
          <w:lang w:eastAsia="es-AR"/>
        </w:rPr>
      </w:pPr>
    </w:p>
    <w:p w:rsidR="00A43881" w:rsidRDefault="00A43881" w:rsidP="00A43881">
      <w:pPr>
        <w:pStyle w:val="Ttulo2"/>
        <w:spacing w:before="0"/>
        <w:rPr>
          <w:rFonts w:ascii="Arial" w:hAnsi="Arial" w:cs="Arial"/>
          <w:color w:val="21242C"/>
          <w:sz w:val="42"/>
          <w:szCs w:val="42"/>
        </w:rPr>
      </w:pPr>
      <w:r>
        <w:rPr>
          <w:rFonts w:ascii="Arial" w:hAnsi="Arial" w:cs="Arial"/>
          <w:color w:val="21242C"/>
          <w:sz w:val="42"/>
          <w:szCs w:val="42"/>
        </w:rPr>
        <w:t>Hechos importantes de la dictadura militar argentina</w:t>
      </w:r>
    </w:p>
    <w:p w:rsidR="00A43881" w:rsidRPr="00A43881" w:rsidRDefault="00A43881" w:rsidP="00A43881">
      <w:pPr>
        <w:pStyle w:val="NormalWeb"/>
        <w:spacing w:before="0" w:beforeAutospacing="0" w:after="0" w:afterAutospacing="0" w:line="465" w:lineRule="atLeast"/>
        <w:rPr>
          <w:rFonts w:ascii="Arial" w:hAnsi="Arial" w:cs="Arial"/>
          <w:color w:val="21242C"/>
        </w:rPr>
      </w:pPr>
      <w:r w:rsidRPr="00A43881">
        <w:rPr>
          <w:rFonts w:ascii="Arial" w:hAnsi="Arial" w:cs="Arial"/>
          <w:color w:val="21242C"/>
        </w:rPr>
        <w:t>Tras establecerse en el poder, </w:t>
      </w:r>
      <w:r w:rsidRPr="00A43881">
        <w:rPr>
          <w:rStyle w:val="Textoennegrita"/>
          <w:rFonts w:ascii="Arial" w:hAnsi="Arial" w:cs="Arial"/>
          <w:color w:val="21242C"/>
        </w:rPr>
        <w:t>el gobierno militar inició una persecución en la que interrogó, torturó y ejecutó a 30.000 personas</w:t>
      </w:r>
      <w:r w:rsidRPr="00A43881">
        <w:rPr>
          <w:rFonts w:ascii="Arial" w:hAnsi="Arial" w:cs="Arial"/>
          <w:color w:val="21242C"/>
        </w:rPr>
        <w:t> en centros de detención clandestinos.</w:t>
      </w:r>
    </w:p>
    <w:p w:rsidR="00A43881" w:rsidRPr="00A43881" w:rsidRDefault="00A43881" w:rsidP="00A43881">
      <w:pPr>
        <w:pStyle w:val="NormalWeb"/>
        <w:spacing w:before="0" w:beforeAutospacing="0" w:after="0" w:afterAutospacing="0" w:line="465" w:lineRule="atLeast"/>
        <w:rPr>
          <w:rFonts w:ascii="Arial" w:hAnsi="Arial" w:cs="Arial"/>
          <w:color w:val="21242C"/>
        </w:rPr>
      </w:pPr>
      <w:r w:rsidRPr="00A43881">
        <w:rPr>
          <w:rStyle w:val="Textoennegrita"/>
          <w:rFonts w:ascii="Arial" w:hAnsi="Arial" w:cs="Arial"/>
          <w:color w:val="21242C"/>
        </w:rPr>
        <w:t>Se inició un proceso de reorganización</w:t>
      </w:r>
      <w:r w:rsidRPr="00A43881">
        <w:rPr>
          <w:rFonts w:ascii="Arial" w:hAnsi="Arial" w:cs="Arial"/>
          <w:color w:val="21242C"/>
        </w:rPr>
        <w:t> en el que se disolvió al Congreso, se suspendieron las libertades ciudadanas, se estableció la pena de muerte para los subversivos, fue removida la Corte Suprema de Justicia, las universidades y los sindicatos obreros fueron intervenidos y se formó un órgano de censura para cualquier medio de comunicación.</w:t>
      </w:r>
    </w:p>
    <w:p w:rsidR="00A43881" w:rsidRPr="00A43881" w:rsidRDefault="00A43881" w:rsidP="00A43881">
      <w:pPr>
        <w:pStyle w:val="NormalWeb"/>
        <w:spacing w:before="0" w:beforeAutospacing="0" w:after="0" w:afterAutospacing="0" w:line="465" w:lineRule="atLeast"/>
        <w:rPr>
          <w:rFonts w:ascii="Arial" w:hAnsi="Arial" w:cs="Arial"/>
          <w:color w:val="21242C"/>
        </w:rPr>
      </w:pPr>
      <w:r w:rsidRPr="00A43881">
        <w:rPr>
          <w:rStyle w:val="Textoennegrita"/>
          <w:rFonts w:ascii="Arial" w:hAnsi="Arial" w:cs="Arial"/>
          <w:color w:val="21242C"/>
        </w:rPr>
        <w:t>Muchos recién nacidos fueron secuestrados</w:t>
      </w:r>
      <w:r w:rsidRPr="00A43881">
        <w:rPr>
          <w:rFonts w:ascii="Arial" w:hAnsi="Arial" w:cs="Arial"/>
          <w:color w:val="21242C"/>
        </w:rPr>
        <w:t> </w:t>
      </w:r>
      <w:r w:rsidR="005B27AB">
        <w:rPr>
          <w:rFonts w:ascii="Arial" w:hAnsi="Arial" w:cs="Arial"/>
          <w:color w:val="21242C"/>
        </w:rPr>
        <w:t>(</w:t>
      </w:r>
      <w:r>
        <w:rPr>
          <w:rFonts w:ascii="Arial" w:hAnsi="Arial" w:cs="Arial"/>
          <w:color w:val="21242C"/>
        </w:rPr>
        <w:t xml:space="preserve">400 bebes) </w:t>
      </w:r>
      <w:r w:rsidRPr="00A43881">
        <w:rPr>
          <w:rFonts w:ascii="Arial" w:hAnsi="Arial" w:cs="Arial"/>
          <w:color w:val="21242C"/>
        </w:rPr>
        <w:t>para ser entregados a familias militares o personas afectadas por la dictadura. Por otro lado, </w:t>
      </w:r>
      <w:r w:rsidRPr="00A43881">
        <w:rPr>
          <w:rStyle w:val="Textoennegrita"/>
          <w:rFonts w:ascii="Arial" w:hAnsi="Arial" w:cs="Arial"/>
          <w:color w:val="21242C"/>
        </w:rPr>
        <w:t>se formó un grupo clandestino de resistencia llamado Madres de la Plaza de Mayo</w:t>
      </w:r>
      <w:r w:rsidRPr="00A43881">
        <w:rPr>
          <w:rFonts w:ascii="Arial" w:hAnsi="Arial" w:cs="Arial"/>
          <w:color w:val="21242C"/>
        </w:rPr>
        <w:t>, conformado por las madres, esposas y abuelas de los desaparecidos, con el objetivo de encontrar a estos bebés que fueron arrebatados.</w:t>
      </w:r>
    </w:p>
    <w:p w:rsidR="00A43881" w:rsidRPr="00A43881" w:rsidRDefault="00A43881" w:rsidP="00A43881">
      <w:pPr>
        <w:pStyle w:val="NormalWeb"/>
        <w:spacing w:before="0" w:beforeAutospacing="0" w:after="0" w:afterAutospacing="0" w:line="465" w:lineRule="atLeast"/>
        <w:rPr>
          <w:rFonts w:ascii="Arial" w:hAnsi="Arial" w:cs="Arial"/>
          <w:color w:val="21242C"/>
        </w:rPr>
      </w:pPr>
      <w:r w:rsidRPr="00A43881">
        <w:rPr>
          <w:rFonts w:ascii="Arial" w:hAnsi="Arial" w:cs="Arial"/>
          <w:color w:val="21242C"/>
        </w:rPr>
        <w:t xml:space="preserve">En 1981 Videla cede la presidencia a Roberto Viola, quien solo ejerció desde marzo hasta diciembre, ya que fue removido por la junta militar para darle el cargo a Carlos </w:t>
      </w:r>
      <w:proofErr w:type="spellStart"/>
      <w:r w:rsidRPr="00A43881">
        <w:rPr>
          <w:rFonts w:ascii="Arial" w:hAnsi="Arial" w:cs="Arial"/>
          <w:color w:val="21242C"/>
        </w:rPr>
        <w:t>Lacoste</w:t>
      </w:r>
      <w:proofErr w:type="spellEnd"/>
      <w:r w:rsidRPr="00A43881">
        <w:rPr>
          <w:rFonts w:ascii="Arial" w:hAnsi="Arial" w:cs="Arial"/>
          <w:color w:val="21242C"/>
        </w:rPr>
        <w:t xml:space="preserve"> y luego a Leopoldo </w:t>
      </w:r>
      <w:proofErr w:type="spellStart"/>
      <w:r w:rsidRPr="00A43881">
        <w:rPr>
          <w:rFonts w:ascii="Arial" w:hAnsi="Arial" w:cs="Arial"/>
          <w:color w:val="21242C"/>
        </w:rPr>
        <w:t>Galtieri</w:t>
      </w:r>
      <w:proofErr w:type="spellEnd"/>
      <w:r w:rsidRPr="00A43881">
        <w:rPr>
          <w:rFonts w:ascii="Arial" w:hAnsi="Arial" w:cs="Arial"/>
          <w:color w:val="21242C"/>
        </w:rPr>
        <w:t>, quien</w:t>
      </w:r>
      <w:r w:rsidRPr="00A43881">
        <w:rPr>
          <w:rStyle w:val="Textoennegrita"/>
          <w:rFonts w:ascii="Arial" w:hAnsi="Arial" w:cs="Arial"/>
          <w:color w:val="21242C"/>
        </w:rPr>
        <w:t> llevó a cabo la guerra de Malvinas.</w:t>
      </w:r>
    </w:p>
    <w:p w:rsidR="00A43881" w:rsidRPr="00A43881" w:rsidRDefault="00A43881" w:rsidP="00A43881">
      <w:pPr>
        <w:pStyle w:val="NormalWeb"/>
        <w:spacing w:before="0" w:beforeAutospacing="0" w:after="450" w:afterAutospacing="0" w:line="465" w:lineRule="atLeast"/>
        <w:rPr>
          <w:rFonts w:ascii="Arial" w:hAnsi="Arial" w:cs="Arial"/>
          <w:color w:val="21242C"/>
        </w:rPr>
      </w:pPr>
      <w:r w:rsidRPr="00A43881">
        <w:rPr>
          <w:rFonts w:ascii="Arial" w:hAnsi="Arial" w:cs="Arial"/>
          <w:color w:val="21242C"/>
        </w:rPr>
        <w:t>Finalmente en 1983, luego de fracasar en dicha guerra, se llama a elecciones y en estas resulta electo Raúl Alfonsín, quien con su forma de gobierno puso un fin a esta dictadura.</w:t>
      </w:r>
    </w:p>
    <w:p w:rsidR="00A43881" w:rsidRDefault="00A43881" w:rsidP="00A43881">
      <w:pPr>
        <w:rPr>
          <w:rFonts w:ascii="Arial" w:hAnsi="Arial" w:cs="Arial"/>
          <w:color w:val="21242C"/>
          <w:sz w:val="27"/>
          <w:szCs w:val="27"/>
        </w:rPr>
      </w:pPr>
      <w:r>
        <w:rPr>
          <w:rFonts w:ascii="Arial" w:hAnsi="Arial" w:cs="Arial"/>
          <w:noProof/>
          <w:color w:val="21242C"/>
          <w:sz w:val="27"/>
          <w:szCs w:val="27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Rectángulo 3" descr="https://enciclopediadehistoria.com/wp-content/themes/Historia_PHP/images/icons/vote-u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65A76B" id="Rectángulo 3" o:spid="_x0000_s1026" alt="https://enciclopediadehistoria.com/wp-content/themes/Historia_PHP/images/icons/vote-u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9rNJD5&#10;AgAAHA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21242C"/>
          <w:sz w:val="27"/>
          <w:szCs w:val="27"/>
        </w:rPr>
        <w:t> </w:t>
      </w:r>
      <w:r>
        <w:rPr>
          <w:rFonts w:ascii="Arial" w:hAnsi="Arial" w:cs="Arial"/>
          <w:noProof/>
          <w:color w:val="21242C"/>
          <w:sz w:val="27"/>
          <w:szCs w:val="27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https://enciclopediadehistoria.com/wp-content/themes/Historia_PHP/images/icons/vote-dow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7228E7" id="Rectángulo 2" o:spid="_x0000_s1026" alt="https://enciclopediadehistoria.com/wp-content/themes/Historia_PHP/images/icons/vote-dow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FM75o&#10;+gIAAB4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A43881" w:rsidRPr="001C5D50" w:rsidRDefault="00A43881" w:rsidP="00A43881">
      <w:pPr>
        <w:shd w:val="clear" w:color="auto" w:fill="F7F7F7"/>
        <w:rPr>
          <w:rFonts w:ascii="Arial" w:hAnsi="Arial" w:cs="Arial"/>
          <w:b/>
          <w:bCs/>
          <w:color w:val="21242C"/>
          <w:sz w:val="20"/>
          <w:szCs w:val="20"/>
        </w:rPr>
      </w:pPr>
      <w:r w:rsidRPr="001C5D50">
        <w:rPr>
          <w:rFonts w:ascii="Arial" w:hAnsi="Arial" w:cs="Arial"/>
          <w:b/>
          <w:bCs/>
          <w:color w:val="21242C"/>
          <w:sz w:val="20"/>
          <w:szCs w:val="20"/>
        </w:rPr>
        <w:t>Citar contenido:</w:t>
      </w:r>
    </w:p>
    <w:p w:rsidR="00A43881" w:rsidRPr="001C5D50" w:rsidRDefault="00A43881" w:rsidP="00A43881">
      <w:pPr>
        <w:shd w:val="clear" w:color="auto" w:fill="F7F7F7"/>
        <w:rPr>
          <w:rFonts w:ascii="Arial" w:hAnsi="Arial" w:cs="Arial"/>
          <w:color w:val="717378"/>
          <w:sz w:val="20"/>
          <w:szCs w:val="20"/>
        </w:rPr>
      </w:pPr>
      <w:r w:rsidRPr="001C5D50">
        <w:rPr>
          <w:rFonts w:ascii="Arial" w:hAnsi="Arial" w:cs="Arial"/>
          <w:color w:val="717378"/>
          <w:sz w:val="20"/>
          <w:szCs w:val="20"/>
        </w:rPr>
        <w:t>Dictadura militar argentina. Recuperado de Enciclopedia de Historia (</w:t>
      </w:r>
      <w:hyperlink r:id="rId8" w:history="1">
        <w:r w:rsidRPr="001C5D50">
          <w:rPr>
            <w:rStyle w:val="Hipervnculo"/>
            <w:rFonts w:ascii="Arial" w:hAnsi="Arial" w:cs="Arial"/>
            <w:sz w:val="20"/>
            <w:szCs w:val="20"/>
          </w:rPr>
          <w:t>https://enciclopediadehistoria.com/dictadura-militar-argentina/</w:t>
        </w:r>
      </w:hyperlink>
      <w:r w:rsidRPr="001C5D50">
        <w:rPr>
          <w:rFonts w:ascii="Arial" w:hAnsi="Arial" w:cs="Arial"/>
          <w:color w:val="717378"/>
          <w:sz w:val="20"/>
          <w:szCs w:val="20"/>
        </w:rPr>
        <w:t>).</w:t>
      </w:r>
    </w:p>
    <w:p w:rsidR="002E02D1" w:rsidRDefault="004979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Actividades.</w:t>
      </w:r>
    </w:p>
    <w:p w:rsidR="00312B2E" w:rsidRDefault="0049793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 Lee con atención el siguiente texto, puedes compartirlo</w:t>
      </w:r>
      <w:r w:rsidR="00312B2E">
        <w:rPr>
          <w:rFonts w:ascii="Arial" w:hAnsi="Arial" w:cs="Arial"/>
          <w:b/>
        </w:rPr>
        <w:t xml:space="preserve"> con un adulto.</w:t>
      </w:r>
    </w:p>
    <w:p w:rsidR="00312B2E" w:rsidRDefault="00312B2E">
      <w:pPr>
        <w:rPr>
          <w:rFonts w:ascii="Arial" w:hAnsi="Arial" w:cs="Arial"/>
          <w:b/>
        </w:rPr>
      </w:pPr>
    </w:p>
    <w:p w:rsidR="00312B2E" w:rsidRDefault="00312B2E" w:rsidP="00312B2E">
      <w:pPr>
        <w:shd w:val="clear" w:color="auto" w:fill="FBFBFB"/>
        <w:spacing w:after="0" w:line="450" w:lineRule="atLeast"/>
        <w:ind w:left="150"/>
        <w:textAlignment w:val="baseline"/>
        <w:outlineLvl w:val="0"/>
        <w:rPr>
          <w:rFonts w:ascii="inherit" w:eastAsia="Times New Roman" w:hAnsi="inherit" w:cs="Arial"/>
          <w:b/>
          <w:bCs/>
          <w:color w:val="4B7316"/>
          <w:kern w:val="36"/>
          <w:sz w:val="36"/>
          <w:szCs w:val="36"/>
          <w:bdr w:val="none" w:sz="0" w:space="0" w:color="auto" w:frame="1"/>
          <w:shd w:val="clear" w:color="auto" w:fill="B3DF78"/>
          <w:lang w:eastAsia="es-AR"/>
        </w:rPr>
      </w:pPr>
      <w:r w:rsidRPr="00312B2E">
        <w:rPr>
          <w:rFonts w:ascii="inherit" w:eastAsia="Times New Roman" w:hAnsi="inherit" w:cs="Arial"/>
          <w:b/>
          <w:bCs/>
          <w:color w:val="4B7316"/>
          <w:kern w:val="36"/>
          <w:sz w:val="36"/>
          <w:szCs w:val="36"/>
          <w:bdr w:val="none" w:sz="0" w:space="0" w:color="auto" w:frame="1"/>
          <w:shd w:val="clear" w:color="auto" w:fill="B3DF78"/>
          <w:lang w:eastAsia="es-AR"/>
        </w:rPr>
        <w:t>2 de Abril - Día del Veterano y de los Caídos en la guerra de Malvinas</w:t>
      </w:r>
    </w:p>
    <w:p w:rsidR="00A64415" w:rsidRDefault="00A64415" w:rsidP="00312B2E">
      <w:pPr>
        <w:shd w:val="clear" w:color="auto" w:fill="FBFBFB"/>
        <w:spacing w:after="0" w:line="450" w:lineRule="atLeast"/>
        <w:ind w:left="150"/>
        <w:textAlignment w:val="baseline"/>
        <w:outlineLvl w:val="0"/>
        <w:rPr>
          <w:rFonts w:ascii="inherit" w:eastAsia="Times New Roman" w:hAnsi="inherit" w:cs="Arial"/>
          <w:b/>
          <w:bCs/>
          <w:color w:val="4B7316"/>
          <w:kern w:val="36"/>
          <w:sz w:val="36"/>
          <w:szCs w:val="36"/>
          <w:bdr w:val="none" w:sz="0" w:space="0" w:color="auto" w:frame="1"/>
          <w:shd w:val="clear" w:color="auto" w:fill="B3DF78"/>
          <w:lang w:eastAsia="es-AR"/>
        </w:rPr>
      </w:pPr>
    </w:p>
    <w:tbl>
      <w:tblPr>
        <w:tblW w:w="10448" w:type="dxa"/>
        <w:tblCellMar>
          <w:left w:w="0" w:type="dxa"/>
          <w:bottom w:w="375" w:type="dxa"/>
          <w:right w:w="0" w:type="dxa"/>
        </w:tblCellMar>
        <w:tblLook w:val="04A0" w:firstRow="1" w:lastRow="0" w:firstColumn="1" w:lastColumn="0" w:noHBand="0" w:noVBand="1"/>
      </w:tblPr>
      <w:tblGrid>
        <w:gridCol w:w="9542"/>
        <w:gridCol w:w="906"/>
      </w:tblGrid>
      <w:tr w:rsidR="00A64415" w:rsidRPr="00A64415" w:rsidTr="00A6441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450" w:type="dxa"/>
              <w:bottom w:w="75" w:type="dxa"/>
              <w:right w:w="450" w:type="dxa"/>
            </w:tcMar>
            <w:vAlign w:val="center"/>
          </w:tcPr>
          <w:p w:rsidR="00A64415" w:rsidRPr="00A64415" w:rsidRDefault="00A64415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&amp;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¿</w:t>
            </w:r>
            <w:proofErr w:type="gramEnd"/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u w:val="single"/>
                <w:lang w:eastAsia="es-AR"/>
              </w:rPr>
              <w:t>Qué fue la guerra de Malvinas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?</w:t>
            </w:r>
          </w:p>
          <w:p w:rsidR="00A64415" w:rsidRPr="00A64415" w:rsidRDefault="00A64415" w:rsidP="00A64415">
            <w:pPr>
              <w:spacing w:after="0" w:line="465" w:lineRule="atLeast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La guerra de Malvinas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fue un conflicto bélico, entre Argentina y el Reino Unido, que se llevó a cabo en 1982. 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Se trata de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una de las guerras más importantes para Argentina,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 pues en ella murieron más de 600 soldados.</w:t>
            </w:r>
          </w:p>
          <w:p w:rsidR="00A64415" w:rsidRPr="00A64415" w:rsidRDefault="00A64415" w:rsidP="00A64415">
            <w:pPr>
              <w:spacing w:after="0" w:line="465" w:lineRule="atLeast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Esta guerra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comenzó el 2 de abril de 1982,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 cuando las milicias argentinas desembarcaron en las islas, y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finalizó el 14 de junio de 1982, 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cuando fue acordada la tregua entre ambos países.</w:t>
            </w:r>
          </w:p>
          <w:p w:rsidR="00A64415" w:rsidRPr="00A64415" w:rsidRDefault="00A64415" w:rsidP="00A64415">
            <w:pPr>
              <w:spacing w:after="0" w:line="465" w:lineRule="atLeast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La guerra de Malvinas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fue originada por Argentina en su intento por recuperar el territorio que el Reino Unido tenía bajo su poder por posición estratégica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. Argentina libró una guerra que duró aproximadamente 2 meses y, a pesar de sus esfuerzos, fue derrotada.</w:t>
            </w:r>
          </w:p>
          <w:p w:rsidR="00A64415" w:rsidRDefault="00A64415" w:rsidP="00A64415">
            <w:pPr>
              <w:spacing w:after="0" w:line="465" w:lineRule="atLeast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Actualmente Inglaterra es quien explota las Islas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Malvinas,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 a pesar de que reconocen que su s</w:t>
            </w:r>
            <w:r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oberanía está aún sin definirse</w:t>
            </w:r>
          </w:p>
          <w:p w:rsidR="00A64415" w:rsidRPr="00A64415" w:rsidRDefault="00A64415" w:rsidP="00A64415">
            <w:pPr>
              <w:spacing w:after="0" w:line="465" w:lineRule="atLeast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</w:p>
          <w:p w:rsidR="00A64415" w:rsidRPr="00A64415" w:rsidRDefault="00A64415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u w:val="single"/>
                <w:lang w:eastAsia="es-AR"/>
              </w:rPr>
            </w:pP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u w:val="single"/>
                <w:lang w:eastAsia="es-AR"/>
              </w:rPr>
              <w:t>Causas y consecuencias de la guerra de Malvinas</w:t>
            </w:r>
          </w:p>
          <w:p w:rsidR="00A64415" w:rsidRPr="00A64415" w:rsidRDefault="00A64415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A64415" w:rsidRPr="00A64415" w:rsidRDefault="00A64415" w:rsidP="00A64415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Causas</w:t>
            </w:r>
          </w:p>
          <w:p w:rsidR="00A64415" w:rsidRPr="00A64415" w:rsidRDefault="00A64415" w:rsidP="00A64415">
            <w:pPr>
              <w:spacing w:after="450" w:line="465" w:lineRule="atLeast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Las principales causas de la guerra de Malvinas son las siguientes:</w:t>
            </w:r>
          </w:p>
          <w:p w:rsidR="00A64415" w:rsidRPr="00A64415" w:rsidRDefault="00A64415" w:rsidP="00A64415">
            <w:pPr>
              <w:numPr>
                <w:ilvl w:val="0"/>
                <w:numId w:val="7"/>
              </w:numPr>
              <w:spacing w:after="0" w:line="465" w:lineRule="atLeast"/>
              <w:ind w:left="1050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Luego de su independencia,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Argentina alegó y afirmó que las Islas Malvinas eran parte de su territorio 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y que estaba en el derecho de reclamarlas como suyas.</w:t>
            </w:r>
          </w:p>
          <w:p w:rsidR="00A64415" w:rsidRPr="00A64415" w:rsidRDefault="00A64415" w:rsidP="00A64415">
            <w:pPr>
              <w:numPr>
                <w:ilvl w:val="0"/>
                <w:numId w:val="7"/>
              </w:numPr>
              <w:spacing w:after="375" w:line="465" w:lineRule="atLeast"/>
              <w:ind w:left="1050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En 1833 Gran Bretaña obtuvo el control sobre las islas y las declaró colonias del Reino Unido, decisión que causó descontento en el gobierno argentino.</w:t>
            </w:r>
          </w:p>
          <w:p w:rsidR="00A64415" w:rsidRPr="00A64415" w:rsidRDefault="00A64415" w:rsidP="00A64415">
            <w:pPr>
              <w:numPr>
                <w:ilvl w:val="0"/>
                <w:numId w:val="7"/>
              </w:numPr>
              <w:spacing w:after="0" w:line="465" w:lineRule="atLeast"/>
              <w:ind w:left="1050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En el año 1982 Argentina se encontraba bajo una </w:t>
            </w:r>
            <w:hyperlink r:id="rId9" w:history="1">
              <w:r w:rsidRPr="00A64415">
                <w:rPr>
                  <w:rFonts w:ascii="Arial" w:eastAsia="Times New Roman" w:hAnsi="Arial" w:cs="Arial"/>
                  <w:color w:val="C00000"/>
                  <w:sz w:val="24"/>
                  <w:szCs w:val="24"/>
                  <w:lang w:eastAsia="es-AR"/>
                </w:rPr>
                <w:t>dictadura militar</w:t>
              </w:r>
            </w:hyperlink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 xml:space="preserve">, al mando de </w:t>
            </w:r>
            <w:proofErr w:type="spellStart"/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Galtieri</w:t>
            </w:r>
            <w:proofErr w:type="spellEnd"/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,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 quien pensó que la guerra de Malvinas sería una forma de darle popularidad al gobierno.</w:t>
            </w:r>
          </w:p>
          <w:p w:rsidR="00A64415" w:rsidRPr="00A64415" w:rsidRDefault="00A64415" w:rsidP="00A64415">
            <w:pPr>
              <w:numPr>
                <w:ilvl w:val="0"/>
                <w:numId w:val="7"/>
              </w:numPr>
              <w:spacing w:after="0" w:line="465" w:lineRule="atLeast"/>
              <w:ind w:left="1050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lastRenderedPageBreak/>
              <w:t xml:space="preserve">La guerra fue iniciada por el dictador argentino Leopoldo </w:t>
            </w:r>
            <w:proofErr w:type="spellStart"/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Galtieri</w:t>
            </w:r>
            <w:proofErr w:type="spellEnd"/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,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 quien quería apoderarse de las islas con la justificación de que el territorio argentino debía ser indivisible y que la estadía de una nación extranjera, tan cerca del país, era un peligro para la soberanía de la nación.</w:t>
            </w:r>
          </w:p>
          <w:p w:rsidR="00A64415" w:rsidRPr="00A64415" w:rsidRDefault="00A64415" w:rsidP="00A64415">
            <w:pPr>
              <w:spacing w:after="0" w:line="240" w:lineRule="auto"/>
              <w:outlineLvl w:val="2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u w:val="single"/>
                <w:lang w:eastAsia="es-AR"/>
              </w:rPr>
            </w:pP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u w:val="single"/>
                <w:lang w:eastAsia="es-AR"/>
              </w:rPr>
              <w:t>Consecuencias</w:t>
            </w:r>
          </w:p>
          <w:p w:rsidR="00A64415" w:rsidRPr="00A64415" w:rsidRDefault="00A64415" w:rsidP="00A64415">
            <w:pPr>
              <w:spacing w:after="450" w:line="465" w:lineRule="atLeast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Las principales consecuencias de la guerra de Malvinas son las siguientes:</w:t>
            </w:r>
          </w:p>
          <w:p w:rsidR="00A64415" w:rsidRPr="00A64415" w:rsidRDefault="00A64415" w:rsidP="00A64415">
            <w:pPr>
              <w:numPr>
                <w:ilvl w:val="0"/>
                <w:numId w:val="8"/>
              </w:numPr>
              <w:spacing w:after="0" w:line="465" w:lineRule="atLeast"/>
              <w:ind w:left="1050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Muerte de más de 600 argentinos, 1200 heridos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 y más de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250 británicos muertos.</w:t>
            </w:r>
          </w:p>
          <w:p w:rsidR="00A64415" w:rsidRPr="00A64415" w:rsidRDefault="00A64415" w:rsidP="00A64415">
            <w:pPr>
              <w:numPr>
                <w:ilvl w:val="0"/>
                <w:numId w:val="8"/>
              </w:numPr>
              <w:spacing w:after="0" w:line="465" w:lineRule="atLeast"/>
              <w:ind w:left="1050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Como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consecuencia política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, las relaciones diplomáticas entre Argentina y el Reino Unido fueron suspendidas totalmente, hasta 1990. Aún en la actualidad no existe un trato muy amistoso entre ambas naciones.</w:t>
            </w:r>
          </w:p>
          <w:p w:rsidR="00A64415" w:rsidRPr="00A64415" w:rsidRDefault="00A64415" w:rsidP="00A64415">
            <w:pPr>
              <w:numPr>
                <w:ilvl w:val="0"/>
                <w:numId w:val="8"/>
              </w:numPr>
              <w:spacing w:after="0" w:line="465" w:lineRule="atLeast"/>
              <w:ind w:left="1050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La gran crisis económica y política dentro de Argentina 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dio inicio al proceso de vuelta a la democracia.</w:t>
            </w:r>
          </w:p>
          <w:p w:rsidR="00A64415" w:rsidRPr="00A64415" w:rsidRDefault="00A64415" w:rsidP="00A64415">
            <w:pPr>
              <w:numPr>
                <w:ilvl w:val="0"/>
                <w:numId w:val="8"/>
              </w:numPr>
              <w:spacing w:after="0" w:line="465" w:lineRule="atLeast"/>
              <w:ind w:left="1050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Debido a su gran superioridad militar, el Reino Unido </w:t>
            </w: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ganó la guerra</w: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 y de esa manera mantuvo el control sobre las Islas Malvinas.</w:t>
            </w:r>
          </w:p>
          <w:p w:rsidR="00A64415" w:rsidRPr="00A64415" w:rsidRDefault="00A64415" w:rsidP="00A64415">
            <w:pPr>
              <w:spacing w:after="0" w:line="240" w:lineRule="auto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</w:p>
          <w:p w:rsidR="00A64415" w:rsidRPr="00A64415" w:rsidRDefault="00A64415" w:rsidP="00A64415">
            <w:pPr>
              <w:spacing w:after="0" w:line="240" w:lineRule="auto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noProof/>
                <w:color w:val="21242C"/>
                <w:sz w:val="24"/>
                <w:szCs w:val="24"/>
                <w:lang w:eastAsia="es-AR"/>
              </w:rPr>
              <mc:AlternateContent>
                <mc:Choice Requires="wps">
                  <w:drawing>
                    <wp:inline distT="0" distB="0" distL="0" distR="0" wp14:anchorId="1921F4F3" wp14:editId="12E8D600">
                      <wp:extent cx="304800" cy="304800"/>
                      <wp:effectExtent l="0" t="0" r="0" b="0"/>
                      <wp:docPr id="5" name="AutoShape 2" descr="https://enciclopediadehistoria.com/wp-content/themes/Historia_PHP/images/icons/vote-up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42249B" id="AutoShape 2" o:spid="_x0000_s1026" alt="https://enciclopediadehistoria.com/wp-content/themes/Historia_PHP/images/icons/vote-up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Pff01vwAgAAGg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64415"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  <w:t> </w:t>
            </w:r>
            <w:r w:rsidRPr="00A64415">
              <w:rPr>
                <w:rFonts w:ascii="Arial" w:eastAsia="Times New Roman" w:hAnsi="Arial" w:cs="Arial"/>
                <w:noProof/>
                <w:color w:val="21242C"/>
                <w:sz w:val="24"/>
                <w:szCs w:val="24"/>
                <w:lang w:eastAsia="es-AR"/>
              </w:rPr>
              <mc:AlternateContent>
                <mc:Choice Requires="wps">
                  <w:drawing>
                    <wp:inline distT="0" distB="0" distL="0" distR="0" wp14:anchorId="46BECCD8" wp14:editId="148815BE">
                      <wp:extent cx="304800" cy="304800"/>
                      <wp:effectExtent l="0" t="0" r="0" b="0"/>
                      <wp:docPr id="6" name="AutoShape 3" descr="https://enciclopediadehistoria.com/wp-content/themes/Historia_PHP/images/icons/vote-down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1E6CCC" id="AutoShape 3" o:spid="_x0000_s1026" alt="https://enciclopediadehistoria.com/wp-content/themes/Historia_PHP/images/icons/vote-dow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V4ekFPICAAAcBgAA&#10;DgAAAAAAAAAAAAAAAAAuAgAAZHJzL2Uyb0RvYy54bWxQSwECLQAUAAYACAAAACEATKDpLNgAAAAD&#10;AQAADwAAAAAAAAAAAAAAAABMBQAAZHJzL2Rvd25yZXYueG1sUEsFBgAAAAAEAAQA8wAAAFE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A64415" w:rsidRPr="00A64415" w:rsidRDefault="00A64415" w:rsidP="00A64415">
            <w:pPr>
              <w:shd w:val="clear" w:color="auto" w:fill="F7F7F7"/>
              <w:spacing w:after="0" w:line="240" w:lineRule="auto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Citar contenido:</w:t>
            </w:r>
          </w:p>
          <w:p w:rsidR="00A64415" w:rsidRPr="00A64415" w:rsidRDefault="00A64415" w:rsidP="00A64415">
            <w:pPr>
              <w:shd w:val="clear" w:color="auto" w:fill="F7F7F7"/>
              <w:spacing w:line="240" w:lineRule="auto"/>
              <w:rPr>
                <w:rFonts w:ascii="Arial" w:eastAsia="Times New Roman" w:hAnsi="Arial" w:cs="Arial"/>
                <w:color w:val="717378"/>
                <w:sz w:val="24"/>
                <w:szCs w:val="24"/>
                <w:lang w:eastAsia="es-AR"/>
              </w:rPr>
            </w:pPr>
            <w:r w:rsidRPr="00A64415">
              <w:rPr>
                <w:rFonts w:ascii="Arial" w:eastAsia="Times New Roman" w:hAnsi="Arial" w:cs="Arial"/>
                <w:color w:val="717378"/>
                <w:sz w:val="24"/>
                <w:szCs w:val="24"/>
                <w:lang w:eastAsia="es-AR"/>
              </w:rPr>
              <w:t>Guerra de Malvinas. Recuperado de Enciclopedia de Historia (</w:t>
            </w:r>
            <w:hyperlink r:id="rId10" w:history="1">
              <w:r w:rsidRPr="00A64415">
                <w:rPr>
                  <w:rFonts w:ascii="Arial" w:eastAsia="Times New Roman" w:hAnsi="Arial" w:cs="Arial"/>
                  <w:color w:val="0000FF"/>
                  <w:sz w:val="24"/>
                  <w:szCs w:val="24"/>
                  <w:lang w:eastAsia="es-AR"/>
                </w:rPr>
                <w:t>https://enciclopediadehistoria.com/guerra-de-malvinas/</w:t>
              </w:r>
            </w:hyperlink>
            <w:r w:rsidRPr="00A64415">
              <w:rPr>
                <w:rFonts w:ascii="Arial" w:eastAsia="Times New Roman" w:hAnsi="Arial" w:cs="Arial"/>
                <w:color w:val="717378"/>
                <w:sz w:val="24"/>
                <w:szCs w:val="24"/>
                <w:lang w:eastAsia="es-AR"/>
              </w:rPr>
              <w:t>).</w:t>
            </w:r>
          </w:p>
          <w:p w:rsidR="00A64415" w:rsidRDefault="00A64415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CC458B" w:rsidRDefault="00CC458B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2 - Analizar el texto y escribir lo que consideran </w:t>
            </w:r>
            <w:r w:rsidR="008105CA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más</w:t>
            </w:r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 importante y escriban su propio resumen sobre el 2 de abril.</w:t>
            </w:r>
          </w:p>
          <w:p w:rsidR="00CC458B" w:rsidRDefault="00CC458B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CC458B" w:rsidRDefault="00CC458B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3- Elaborar un afiche con ilustraciones y </w:t>
            </w:r>
            <w:r w:rsidR="008105CA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fotos,</w:t>
            </w:r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 con textos que acompañen a los mismos, para luego ser expuesto en la escuela. Colócale un título: </w:t>
            </w:r>
            <w:proofErr w:type="spellStart"/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Ej</w:t>
            </w:r>
            <w:proofErr w:type="spellEnd"/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: Los héroes de Malvinas.</w:t>
            </w:r>
          </w:p>
          <w:p w:rsidR="00103AFD" w:rsidRDefault="00103AF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103AFD" w:rsidRDefault="00103AF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4- Arma con la ayuda de un adulto, una línea de tiempo que inicie 1.975 hasta 1985</w:t>
            </w:r>
          </w:p>
          <w:p w:rsidR="00CC458B" w:rsidRDefault="00CC458B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BF197D" w:rsidRDefault="00BF197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BF197D" w:rsidRDefault="00BF197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BF197D" w:rsidRDefault="00BF197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BF197D" w:rsidRDefault="00BF197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BF197D" w:rsidRDefault="00BF197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BF197D" w:rsidRDefault="00BF197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BF197D" w:rsidRDefault="00BF197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BF197D" w:rsidRDefault="00BF197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</w:p>
          <w:p w:rsidR="00CC458B" w:rsidRPr="00A64415" w:rsidRDefault="00BF197D" w:rsidP="00A64415">
            <w:pPr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lastRenderedPageBreak/>
              <w:t xml:space="preserve">5- </w:t>
            </w:r>
            <w:r w:rsidR="00CC458B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 </w:t>
            </w:r>
            <w:r w:rsidR="00CC458B">
              <w:rPr>
                <w:rFonts w:ascii="Arial" w:hAnsi="Arial" w:cs="Arial"/>
                <w:color w:val="333333"/>
                <w:sz w:val="24"/>
                <w:szCs w:val="24"/>
              </w:rPr>
              <w:t>I</w:t>
            </w:r>
            <w:r w:rsidR="00CC458B" w:rsidRPr="00CC458B">
              <w:rPr>
                <w:rFonts w:ascii="Arial" w:hAnsi="Arial" w:cs="Arial"/>
                <w:color w:val="333333"/>
                <w:sz w:val="24"/>
                <w:szCs w:val="24"/>
              </w:rPr>
              <w:t>nvestigar en en</w:t>
            </w:r>
            <w:r w:rsidR="00CC458B">
              <w:rPr>
                <w:rFonts w:ascii="Arial" w:hAnsi="Arial" w:cs="Arial"/>
                <w:color w:val="333333"/>
                <w:sz w:val="24"/>
                <w:szCs w:val="24"/>
              </w:rPr>
              <w:t xml:space="preserve">ciclopedias, textos de historia, </w:t>
            </w:r>
            <w:r w:rsidR="00CC458B" w:rsidRPr="00CC458B">
              <w:rPr>
                <w:rFonts w:ascii="Arial" w:hAnsi="Arial" w:cs="Arial"/>
                <w:color w:val="333333"/>
                <w:sz w:val="24"/>
                <w:szCs w:val="24"/>
              </w:rPr>
              <w:t>de otros libros y revistas. También pueden realizar consultas a través de diferentes sitios de internet, buscando datos sobre estos ejes temáticos</w:t>
            </w:r>
            <w:r w:rsidR="00CC458B" w:rsidRPr="00CC458B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 </w:t>
            </w:r>
            <w:r w:rsidR="00CC458B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para </w:t>
            </w:r>
            <w:r w:rsidR="00CC458B" w:rsidRPr="00CC458B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 armar un pequeño libro donde en  cada página hable sobre estos temas</w:t>
            </w:r>
            <w:r w:rsidR="00CC458B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, cada uno es el </w:t>
            </w:r>
            <w:r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>título</w:t>
            </w:r>
            <w:r w:rsidR="00CC458B">
              <w:rPr>
                <w:rFonts w:ascii="Arial" w:eastAsia="Times New Roman" w:hAnsi="Arial" w:cs="Arial"/>
                <w:bCs/>
                <w:color w:val="21242C"/>
                <w:sz w:val="24"/>
                <w:szCs w:val="24"/>
                <w:lang w:eastAsia="es-AR"/>
              </w:rPr>
              <w:t xml:space="preserve"> de la hoja. </w:t>
            </w:r>
          </w:p>
          <w:p w:rsidR="00A64415" w:rsidRPr="00A64415" w:rsidRDefault="00A64415" w:rsidP="00A64415">
            <w:pPr>
              <w:spacing w:after="0" w:line="240" w:lineRule="auto"/>
              <w:rPr>
                <w:rFonts w:ascii="Arial" w:eastAsia="Times New Roman" w:hAnsi="Arial" w:cs="Arial"/>
                <w:color w:val="21242C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450" w:type="dxa"/>
              <w:bottom w:w="75" w:type="dxa"/>
              <w:right w:w="450" w:type="dxa"/>
            </w:tcMar>
            <w:vAlign w:val="center"/>
          </w:tcPr>
          <w:p w:rsidR="00A64415" w:rsidRPr="00A64415" w:rsidRDefault="00A64415" w:rsidP="00A64415">
            <w:pPr>
              <w:spacing w:after="0" w:line="240" w:lineRule="auto"/>
              <w:rPr>
                <w:rFonts w:ascii="Arial" w:eastAsia="Times New Roman" w:hAnsi="Arial" w:cs="Arial"/>
                <w:color w:val="717378"/>
                <w:sz w:val="24"/>
                <w:szCs w:val="24"/>
                <w:lang w:eastAsia="es-AR"/>
              </w:rPr>
            </w:pPr>
          </w:p>
        </w:tc>
      </w:tr>
    </w:tbl>
    <w:p w:rsidR="00103AFD" w:rsidRDefault="00103AFD" w:rsidP="00BF197D">
      <w:pPr>
        <w:ind w:left="6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 </w:t>
      </w:r>
      <w:r w:rsidR="00BF197D">
        <w:rPr>
          <w:rFonts w:ascii="Arial" w:hAnsi="Arial" w:cs="Arial"/>
          <w:color w:val="333333"/>
          <w:sz w:val="24"/>
          <w:szCs w:val="24"/>
        </w:rPr>
        <w:t>+</w:t>
      </w:r>
      <w:r>
        <w:rPr>
          <w:rFonts w:ascii="Arial" w:hAnsi="Arial" w:cs="Arial"/>
          <w:color w:val="333333"/>
          <w:sz w:val="24"/>
          <w:szCs w:val="24"/>
        </w:rPr>
        <w:t xml:space="preserve"> </w:t>
      </w:r>
      <w:r w:rsidR="001C5D50" w:rsidRPr="00103AFD">
        <w:rPr>
          <w:rFonts w:ascii="Arial" w:hAnsi="Arial" w:cs="Arial"/>
          <w:color w:val="333333"/>
          <w:sz w:val="24"/>
          <w:szCs w:val="24"/>
        </w:rPr>
        <w:t>Geograf</w:t>
      </w:r>
      <w:r w:rsidRPr="00103AFD">
        <w:rPr>
          <w:rFonts w:ascii="Arial" w:hAnsi="Arial" w:cs="Arial"/>
          <w:color w:val="333333"/>
          <w:sz w:val="24"/>
          <w:szCs w:val="24"/>
        </w:rPr>
        <w:t>ía, fauna y flora de Malvinas</w:t>
      </w:r>
      <w:r w:rsidRPr="00103AFD">
        <w:rPr>
          <w:rFonts w:ascii="Arial" w:hAnsi="Arial" w:cs="Arial"/>
          <w:color w:val="333333"/>
          <w:sz w:val="24"/>
          <w:szCs w:val="24"/>
        </w:rPr>
        <w:br/>
        <w:t xml:space="preserve">  </w:t>
      </w:r>
      <w:r w:rsidR="00BF197D">
        <w:rPr>
          <w:rFonts w:ascii="Arial" w:hAnsi="Arial" w:cs="Arial"/>
          <w:color w:val="333333"/>
          <w:sz w:val="24"/>
          <w:szCs w:val="24"/>
        </w:rPr>
        <w:t>+</w:t>
      </w:r>
      <w:r w:rsidRPr="00103AFD">
        <w:rPr>
          <w:rFonts w:ascii="Arial" w:hAnsi="Arial" w:cs="Arial"/>
          <w:color w:val="333333"/>
          <w:sz w:val="24"/>
          <w:szCs w:val="24"/>
        </w:rPr>
        <w:t>Ocupación por los españoles</w:t>
      </w:r>
      <w:r w:rsidRPr="00103AFD">
        <w:rPr>
          <w:rFonts w:ascii="Arial" w:hAnsi="Arial" w:cs="Arial"/>
          <w:color w:val="333333"/>
          <w:sz w:val="24"/>
          <w:szCs w:val="24"/>
        </w:rPr>
        <w:br/>
        <w:t xml:space="preserve">  </w:t>
      </w:r>
      <w:r w:rsidR="00BF197D">
        <w:rPr>
          <w:rFonts w:ascii="Arial" w:hAnsi="Arial" w:cs="Arial"/>
          <w:color w:val="333333"/>
          <w:sz w:val="24"/>
          <w:szCs w:val="24"/>
        </w:rPr>
        <w:t>+</w:t>
      </w:r>
      <w:r w:rsidR="001C5D50" w:rsidRPr="00103AFD">
        <w:rPr>
          <w:rFonts w:ascii="Arial" w:hAnsi="Arial" w:cs="Arial"/>
          <w:color w:val="333333"/>
          <w:sz w:val="24"/>
          <w:szCs w:val="24"/>
        </w:rPr>
        <w:t>Usurpación de los ingleses</w:t>
      </w:r>
      <w:r w:rsidR="001C5D50" w:rsidRPr="00103AFD">
        <w:rPr>
          <w:rFonts w:ascii="Arial" w:hAnsi="Arial" w:cs="Arial"/>
          <w:color w:val="333333"/>
          <w:sz w:val="24"/>
          <w:szCs w:val="24"/>
        </w:rPr>
        <w:br/>
      </w:r>
      <w:r>
        <w:rPr>
          <w:rFonts w:ascii="Arial" w:hAnsi="Arial" w:cs="Arial"/>
          <w:color w:val="333333"/>
          <w:sz w:val="24"/>
          <w:szCs w:val="24"/>
        </w:rPr>
        <w:t xml:space="preserve">  </w:t>
      </w:r>
      <w:r w:rsidR="00BF197D">
        <w:rPr>
          <w:rFonts w:ascii="Arial" w:hAnsi="Arial" w:cs="Arial"/>
          <w:color w:val="333333"/>
          <w:sz w:val="24"/>
          <w:szCs w:val="24"/>
        </w:rPr>
        <w:t>+</w:t>
      </w:r>
      <w:r w:rsidR="001C5D50" w:rsidRPr="00103AFD">
        <w:rPr>
          <w:rFonts w:ascii="Arial" w:hAnsi="Arial" w:cs="Arial"/>
          <w:color w:val="333333"/>
          <w:sz w:val="24"/>
          <w:szCs w:val="24"/>
        </w:rPr>
        <w:t>La</w:t>
      </w:r>
      <w:r w:rsidRPr="00103AFD">
        <w:rPr>
          <w:rFonts w:ascii="Arial" w:hAnsi="Arial" w:cs="Arial"/>
          <w:color w:val="333333"/>
          <w:sz w:val="24"/>
          <w:szCs w:val="24"/>
        </w:rPr>
        <w:t xml:space="preserve"> guerra con Inglaterra en 1982</w:t>
      </w:r>
    </w:p>
    <w:p w:rsidR="001C5D50" w:rsidRDefault="00103AFD" w:rsidP="00103AFD">
      <w:pPr>
        <w:ind w:left="6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 </w:t>
      </w:r>
      <w:r w:rsidR="00BF197D">
        <w:rPr>
          <w:rFonts w:ascii="Arial" w:hAnsi="Arial" w:cs="Arial"/>
          <w:color w:val="333333"/>
          <w:sz w:val="24"/>
          <w:szCs w:val="24"/>
        </w:rPr>
        <w:t>+</w:t>
      </w:r>
      <w:r w:rsidR="001C5D50" w:rsidRPr="00103AFD">
        <w:rPr>
          <w:rFonts w:ascii="Arial" w:hAnsi="Arial" w:cs="Arial"/>
          <w:color w:val="333333"/>
          <w:sz w:val="24"/>
          <w:szCs w:val="24"/>
        </w:rPr>
        <w:t>Situación de las islas en la actualidad</w:t>
      </w:r>
    </w:p>
    <w:p w:rsidR="008105CA" w:rsidRDefault="008105CA" w:rsidP="00103AFD">
      <w:pPr>
        <w:ind w:left="60"/>
        <w:rPr>
          <w:rFonts w:ascii="Arial" w:hAnsi="Arial" w:cs="Arial"/>
          <w:color w:val="333333"/>
          <w:sz w:val="24"/>
          <w:szCs w:val="24"/>
        </w:rPr>
      </w:pPr>
    </w:p>
    <w:p w:rsidR="00BF197D" w:rsidRDefault="008105CA" w:rsidP="00103AFD">
      <w:pPr>
        <w:ind w:left="6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+</w:t>
      </w:r>
      <w:r w:rsidR="00BF197D">
        <w:rPr>
          <w:rFonts w:ascii="Arial" w:hAnsi="Arial" w:cs="Arial"/>
          <w:color w:val="333333"/>
          <w:sz w:val="24"/>
          <w:szCs w:val="24"/>
        </w:rPr>
        <w:t>Comparto</w:t>
      </w:r>
      <w:r w:rsidR="00EA4119">
        <w:rPr>
          <w:rFonts w:ascii="Arial" w:hAnsi="Arial" w:cs="Arial"/>
          <w:color w:val="333333"/>
          <w:sz w:val="24"/>
          <w:szCs w:val="24"/>
        </w:rPr>
        <w:t xml:space="preserve"> y te invito a leer  una carta de un maestro.</w:t>
      </w:r>
      <w:r>
        <w:rPr>
          <w:rFonts w:ascii="Arial" w:hAnsi="Arial" w:cs="Arial"/>
          <w:color w:val="333333"/>
          <w:sz w:val="24"/>
          <w:szCs w:val="24"/>
        </w:rPr>
        <w:t xml:space="preserve"> Y con alguien de la familia que te acompañe escribe una reflexión de la misma, </w:t>
      </w:r>
      <w:r w:rsidR="00062473">
        <w:rPr>
          <w:rFonts w:ascii="Arial" w:hAnsi="Arial" w:cs="Arial"/>
          <w:color w:val="333333"/>
          <w:sz w:val="24"/>
          <w:szCs w:val="24"/>
        </w:rPr>
        <w:t xml:space="preserve">y </w:t>
      </w:r>
      <w:r w:rsidR="009C6850">
        <w:rPr>
          <w:rFonts w:ascii="Arial" w:hAnsi="Arial" w:cs="Arial"/>
          <w:color w:val="333333"/>
          <w:sz w:val="24"/>
          <w:szCs w:val="24"/>
        </w:rPr>
        <w:t xml:space="preserve">de los temas ( 24 de </w:t>
      </w:r>
      <w:r w:rsidR="009F3FFC">
        <w:rPr>
          <w:rFonts w:ascii="Arial" w:hAnsi="Arial" w:cs="Arial"/>
          <w:color w:val="333333"/>
          <w:sz w:val="24"/>
          <w:szCs w:val="24"/>
        </w:rPr>
        <w:t>marzo y del 2</w:t>
      </w:r>
      <w:r w:rsidR="007E195A">
        <w:rPr>
          <w:rFonts w:ascii="Arial" w:hAnsi="Arial" w:cs="Arial"/>
          <w:color w:val="333333"/>
          <w:sz w:val="24"/>
          <w:szCs w:val="24"/>
        </w:rPr>
        <w:t xml:space="preserve"> </w:t>
      </w:r>
      <w:r w:rsidR="009F3FFC">
        <w:rPr>
          <w:rFonts w:ascii="Arial" w:hAnsi="Arial" w:cs="Arial"/>
          <w:color w:val="333333"/>
          <w:sz w:val="24"/>
          <w:szCs w:val="24"/>
        </w:rPr>
        <w:t>de abril)</w:t>
      </w:r>
      <w:r w:rsidR="006C1D5D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color w:val="333333"/>
          <w:sz w:val="24"/>
          <w:szCs w:val="24"/>
        </w:rPr>
        <w:t>que sentimientos te produjeron</w:t>
      </w:r>
      <w:r w:rsidR="00002AF4">
        <w:rPr>
          <w:rFonts w:ascii="Arial" w:hAnsi="Arial" w:cs="Arial"/>
          <w:color w:val="333333"/>
          <w:sz w:val="24"/>
          <w:szCs w:val="24"/>
        </w:rPr>
        <w:t xml:space="preserve">, </w:t>
      </w:r>
      <w:r w:rsidR="00C50E9B">
        <w:rPr>
          <w:rFonts w:ascii="Arial" w:hAnsi="Arial" w:cs="Arial"/>
          <w:color w:val="333333"/>
          <w:sz w:val="24"/>
          <w:szCs w:val="24"/>
        </w:rPr>
        <w:t xml:space="preserve">cual es tu pensamiento sobre esto, </w:t>
      </w:r>
      <w:proofErr w:type="gramStart"/>
      <w:r w:rsidR="00C50E9B">
        <w:rPr>
          <w:rFonts w:ascii="Arial" w:hAnsi="Arial" w:cs="Arial"/>
          <w:color w:val="333333"/>
          <w:sz w:val="24"/>
          <w:szCs w:val="24"/>
        </w:rPr>
        <w:t>etc.</w:t>
      </w:r>
      <w:r>
        <w:rPr>
          <w:rFonts w:ascii="Arial" w:hAnsi="Arial" w:cs="Arial"/>
          <w:color w:val="333333"/>
          <w:sz w:val="24"/>
          <w:szCs w:val="24"/>
        </w:rPr>
        <w:t>.</w:t>
      </w:r>
      <w:proofErr w:type="gramEnd"/>
      <w:r w:rsidR="00EA4119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BF197D" w:rsidRDefault="00BF197D" w:rsidP="00103AFD">
      <w:pPr>
        <w:ind w:left="60"/>
        <w:rPr>
          <w:rFonts w:ascii="Arial" w:hAnsi="Arial" w:cs="Arial"/>
          <w:color w:val="333333"/>
          <w:sz w:val="24"/>
          <w:szCs w:val="24"/>
        </w:rPr>
      </w:pP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Carta del maestro Julio Cao a sus alumnos de la escuela N° 32 de </w:t>
      </w:r>
      <w:proofErr w:type="spellStart"/>
      <w:r>
        <w:rPr>
          <w:rFonts w:ascii="Arial" w:hAnsi="Arial" w:cs="Arial"/>
          <w:b/>
          <w:bCs/>
          <w:sz w:val="30"/>
          <w:szCs w:val="30"/>
        </w:rPr>
        <w:t>Laferrere</w:t>
      </w:r>
      <w:proofErr w:type="spellEnd"/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Desearía que hiciera llegar a la maestra de 3° “D” este mensaje para mis alumnos:</w:t>
      </w:r>
    </w:p>
    <w:p w:rsidR="00EA4119" w:rsidRDefault="00EA4119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mis queridos alumnos de 3ro D:</w:t>
      </w:r>
    </w:p>
    <w:p w:rsidR="00BF197D" w:rsidRDefault="00EA4119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F197D">
        <w:rPr>
          <w:rFonts w:ascii="Arial" w:hAnsi="Arial" w:cs="Arial"/>
          <w:sz w:val="24"/>
          <w:szCs w:val="24"/>
        </w:rPr>
        <w:t>No hemos tenido tiempo para despedirno</w:t>
      </w:r>
      <w:r>
        <w:rPr>
          <w:rFonts w:ascii="Arial" w:hAnsi="Arial" w:cs="Arial"/>
          <w:sz w:val="24"/>
          <w:szCs w:val="24"/>
        </w:rPr>
        <w:t xml:space="preserve">s y eso me ha tenido preocupado </w:t>
      </w:r>
      <w:r w:rsidR="00BF197D">
        <w:rPr>
          <w:rFonts w:ascii="Arial" w:hAnsi="Arial" w:cs="Arial"/>
          <w:sz w:val="24"/>
          <w:szCs w:val="24"/>
        </w:rPr>
        <w:t>muchas noches aquí en Malvinas, donde me encuentro cumpliendo m</w:t>
      </w:r>
      <w:r>
        <w:rPr>
          <w:rFonts w:ascii="Arial" w:hAnsi="Arial" w:cs="Arial"/>
          <w:sz w:val="24"/>
          <w:szCs w:val="24"/>
        </w:rPr>
        <w:t xml:space="preserve">i labor de soldado: Defender la </w:t>
      </w:r>
      <w:r w:rsidR="00BF197D">
        <w:rPr>
          <w:rFonts w:ascii="Arial" w:hAnsi="Arial" w:cs="Arial"/>
          <w:sz w:val="24"/>
          <w:szCs w:val="24"/>
        </w:rPr>
        <w:t>Bandera.</w:t>
      </w: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Espero que ustedes no se preocupen</w:t>
      </w:r>
      <w:r w:rsidR="00EA4119">
        <w:rPr>
          <w:rFonts w:ascii="Arial" w:hAnsi="Arial" w:cs="Arial"/>
          <w:sz w:val="24"/>
          <w:szCs w:val="24"/>
        </w:rPr>
        <w:t xml:space="preserve"> mucho por </w:t>
      </w:r>
      <w:proofErr w:type="gramStart"/>
      <w:r w:rsidR="00EA4119">
        <w:rPr>
          <w:rFonts w:ascii="Arial" w:hAnsi="Arial" w:cs="Arial"/>
          <w:sz w:val="24"/>
          <w:szCs w:val="24"/>
        </w:rPr>
        <w:t>mi</w:t>
      </w:r>
      <w:proofErr w:type="gramEnd"/>
      <w:r w:rsidR="00EA4119">
        <w:rPr>
          <w:rFonts w:ascii="Arial" w:hAnsi="Arial" w:cs="Arial"/>
          <w:sz w:val="24"/>
          <w:szCs w:val="24"/>
        </w:rPr>
        <w:t xml:space="preserve"> porque muy pronto </w:t>
      </w:r>
      <w:r>
        <w:rPr>
          <w:rFonts w:ascii="Arial" w:hAnsi="Arial" w:cs="Arial"/>
          <w:sz w:val="24"/>
          <w:szCs w:val="24"/>
        </w:rPr>
        <w:t>vamos a estar juntos nuevamente y vamo</w:t>
      </w:r>
      <w:r w:rsidR="00EA4119">
        <w:rPr>
          <w:rFonts w:ascii="Arial" w:hAnsi="Arial" w:cs="Arial"/>
          <w:sz w:val="24"/>
          <w:szCs w:val="24"/>
        </w:rPr>
        <w:t xml:space="preserve">s a cerrar los ojos y nos vamos </w:t>
      </w:r>
      <w:r>
        <w:rPr>
          <w:rFonts w:ascii="Arial" w:hAnsi="Arial" w:cs="Arial"/>
          <w:sz w:val="24"/>
          <w:szCs w:val="24"/>
        </w:rPr>
        <w:t>a subir a nuestro inmenso Cóndor y l</w:t>
      </w:r>
      <w:r w:rsidR="00EA4119">
        <w:rPr>
          <w:rFonts w:ascii="Arial" w:hAnsi="Arial" w:cs="Arial"/>
          <w:sz w:val="24"/>
          <w:szCs w:val="24"/>
        </w:rPr>
        <w:t xml:space="preserve">e vamos a decir que nos lleve a </w:t>
      </w:r>
      <w:r>
        <w:rPr>
          <w:rFonts w:ascii="Arial" w:hAnsi="Arial" w:cs="Arial"/>
          <w:sz w:val="24"/>
          <w:szCs w:val="24"/>
        </w:rPr>
        <w:t>todos al país de los cuentos que como ustedes saben queda muy cerca</w:t>
      </w: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las Malvinas.</w:t>
      </w: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ahora como el maestro conoce mu</w:t>
      </w:r>
      <w:r w:rsidR="00EA4119">
        <w:rPr>
          <w:rFonts w:ascii="Arial" w:hAnsi="Arial" w:cs="Arial"/>
          <w:sz w:val="24"/>
          <w:szCs w:val="24"/>
        </w:rPr>
        <w:t xml:space="preserve">y bien las islas no nos vamos a </w:t>
      </w:r>
      <w:r>
        <w:rPr>
          <w:rFonts w:ascii="Arial" w:hAnsi="Arial" w:cs="Arial"/>
          <w:sz w:val="24"/>
          <w:szCs w:val="24"/>
        </w:rPr>
        <w:t>perder.</w:t>
      </w:r>
    </w:p>
    <w:p w:rsidR="00BF197D" w:rsidRDefault="00EA4119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F197D">
        <w:rPr>
          <w:rFonts w:ascii="Arial" w:hAnsi="Arial" w:cs="Arial"/>
          <w:sz w:val="24"/>
          <w:szCs w:val="24"/>
        </w:rPr>
        <w:t>Chicos, quiero que sepan que a las noches cuand</w:t>
      </w:r>
      <w:r>
        <w:rPr>
          <w:rFonts w:ascii="Arial" w:hAnsi="Arial" w:cs="Arial"/>
          <w:sz w:val="24"/>
          <w:szCs w:val="24"/>
        </w:rPr>
        <w:t xml:space="preserve">o me acuesto cierro </w:t>
      </w:r>
      <w:r w:rsidR="00BF197D">
        <w:rPr>
          <w:rFonts w:ascii="Arial" w:hAnsi="Arial" w:cs="Arial"/>
          <w:sz w:val="24"/>
          <w:szCs w:val="24"/>
        </w:rPr>
        <w:t>los ojos y veo cada una de sus cari</w:t>
      </w:r>
      <w:r>
        <w:rPr>
          <w:rFonts w:ascii="Arial" w:hAnsi="Arial" w:cs="Arial"/>
          <w:sz w:val="24"/>
          <w:szCs w:val="24"/>
        </w:rPr>
        <w:t xml:space="preserve">tas riendo y jugando; cuando me </w:t>
      </w:r>
      <w:r w:rsidR="00BF197D">
        <w:rPr>
          <w:rFonts w:ascii="Arial" w:hAnsi="Arial" w:cs="Arial"/>
          <w:sz w:val="24"/>
          <w:szCs w:val="24"/>
        </w:rPr>
        <w:t>duermo sueño que estoy con ustedes.</w:t>
      </w: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Quiero que se pongan muy contentos </w:t>
      </w:r>
      <w:r w:rsidR="00EA4119">
        <w:rPr>
          <w:rFonts w:ascii="Arial" w:hAnsi="Arial" w:cs="Arial"/>
          <w:sz w:val="24"/>
          <w:szCs w:val="24"/>
        </w:rPr>
        <w:t xml:space="preserve">porque su maestro es un soldado </w:t>
      </w:r>
      <w:r>
        <w:rPr>
          <w:rFonts w:ascii="Arial" w:hAnsi="Arial" w:cs="Arial"/>
          <w:sz w:val="24"/>
          <w:szCs w:val="24"/>
        </w:rPr>
        <w:t>que los quiere y los extraña.</w:t>
      </w: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Ahora sólo le pido a Dios volver pronto con ustedes.</w:t>
      </w: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Muchos cariños de su maestro que nunca se olvida de ustedes.</w:t>
      </w:r>
    </w:p>
    <w:p w:rsidR="00BF197D" w:rsidRDefault="00EA4119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Afectuosamente   </w:t>
      </w:r>
      <w:r w:rsidR="00BF197D">
        <w:rPr>
          <w:rFonts w:ascii="Arial" w:hAnsi="Arial" w:cs="Arial"/>
          <w:sz w:val="24"/>
          <w:szCs w:val="24"/>
        </w:rPr>
        <w:t>Julio</w:t>
      </w:r>
    </w:p>
    <w:p w:rsidR="00EA4119" w:rsidRDefault="00EA4119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Fuente: http://www.perfi l.com/contenidos/2007/04/04/noticia_0019.html</w:t>
      </w: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El soldado Julio Rubén Cao (1961-1982) era maestro en una escuela de La Tablada,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Pcia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de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Buenos Aires. Cumplió el</w:t>
      </w:r>
    </w:p>
    <w:p w:rsidR="00BF197D" w:rsidRDefault="00BF197D" w:rsidP="00BF19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servicio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militar en el Regimiento de Infantería Motorizada III “General Belgrano” de Tablada </w:t>
      </w:r>
      <w:r w:rsidR="00EA4119">
        <w:rPr>
          <w:rFonts w:ascii="Arial" w:hAnsi="Arial" w:cs="Arial"/>
          <w:i/>
          <w:iCs/>
          <w:sz w:val="20"/>
          <w:szCs w:val="20"/>
        </w:rPr>
        <w:t xml:space="preserve">y se enroló en forma voluntaria </w:t>
      </w:r>
      <w:r>
        <w:rPr>
          <w:rFonts w:ascii="Arial" w:hAnsi="Arial" w:cs="Arial"/>
          <w:i/>
          <w:iCs/>
          <w:sz w:val="20"/>
          <w:szCs w:val="20"/>
        </w:rPr>
        <w:t>para luchar en Puerto Argentino. Murió en combate el 10 de junio. Estaba casado y no pudo</w:t>
      </w:r>
      <w:r w:rsidR="00EA4119">
        <w:rPr>
          <w:rFonts w:ascii="Arial" w:hAnsi="Arial" w:cs="Arial"/>
          <w:i/>
          <w:iCs/>
          <w:sz w:val="20"/>
          <w:szCs w:val="20"/>
        </w:rPr>
        <w:t xml:space="preserve"> conocer a su hija Julia María, </w:t>
      </w:r>
      <w:r>
        <w:rPr>
          <w:rFonts w:ascii="Arial" w:hAnsi="Arial" w:cs="Arial"/>
          <w:i/>
          <w:iCs/>
          <w:sz w:val="20"/>
          <w:szCs w:val="20"/>
        </w:rPr>
        <w:t>que nació el 28 de agosto de ese año.</w:t>
      </w:r>
    </w:p>
    <w:p w:rsidR="00BF197D" w:rsidRDefault="00BF197D" w:rsidP="00103AFD">
      <w:pPr>
        <w:ind w:left="60"/>
        <w:rPr>
          <w:rFonts w:ascii="Arial" w:hAnsi="Arial" w:cs="Arial"/>
          <w:color w:val="333333"/>
          <w:sz w:val="24"/>
          <w:szCs w:val="24"/>
        </w:rPr>
      </w:pPr>
    </w:p>
    <w:p w:rsidR="004C45FB" w:rsidRDefault="00795656" w:rsidP="002E02D1">
      <w:pPr>
        <w:rPr>
          <w:b/>
        </w:rPr>
      </w:pPr>
      <w:r>
        <w:rPr>
          <w:b/>
        </w:rPr>
        <w:t xml:space="preserve">Busca </w:t>
      </w:r>
      <w:r w:rsidR="00195B28">
        <w:rPr>
          <w:b/>
        </w:rPr>
        <w:t xml:space="preserve">en los vídeos de </w:t>
      </w:r>
      <w:proofErr w:type="spellStart"/>
      <w:r w:rsidR="00195B28">
        <w:rPr>
          <w:b/>
        </w:rPr>
        <w:t>Paka</w:t>
      </w:r>
      <w:proofErr w:type="spellEnd"/>
      <w:r w:rsidR="00195B28">
        <w:rPr>
          <w:b/>
        </w:rPr>
        <w:t xml:space="preserve"> </w:t>
      </w:r>
      <w:proofErr w:type="spellStart"/>
      <w:r w:rsidR="00195B28">
        <w:rPr>
          <w:b/>
        </w:rPr>
        <w:t>paka</w:t>
      </w:r>
      <w:proofErr w:type="spellEnd"/>
      <w:r w:rsidR="00195B28">
        <w:rPr>
          <w:b/>
        </w:rPr>
        <w:t xml:space="preserve"> </w:t>
      </w:r>
      <w:r w:rsidR="009A03DB">
        <w:rPr>
          <w:b/>
        </w:rPr>
        <w:t xml:space="preserve">sobre las fechas y </w:t>
      </w:r>
      <w:proofErr w:type="spellStart"/>
      <w:r w:rsidR="009A03DB">
        <w:rPr>
          <w:b/>
        </w:rPr>
        <w:t>disfrutalos</w:t>
      </w:r>
      <w:proofErr w:type="spellEnd"/>
      <w:r w:rsidR="009A03DB">
        <w:rPr>
          <w:b/>
        </w:rPr>
        <w:t xml:space="preserve"> para </w:t>
      </w:r>
      <w:r w:rsidR="004C45FB">
        <w:rPr>
          <w:b/>
        </w:rPr>
        <w:t xml:space="preserve">enriquecer el conocimiento.  </w:t>
      </w:r>
    </w:p>
    <w:p w:rsidR="004C45FB" w:rsidRDefault="005F009B" w:rsidP="002E02D1">
      <w:pPr>
        <w:rPr>
          <w:b/>
        </w:rPr>
      </w:pPr>
      <w:r>
        <w:rPr>
          <w:b/>
        </w:rPr>
        <w:t>Saludo de codos…</w:t>
      </w:r>
      <w:r>
        <w:rPr>
          <w:rFonts w:ascii="Segoe UI Emoji" w:eastAsia="Segoe UI Emoji" w:hAnsi="Segoe UI Emoji" w:cs="Segoe UI Emoji"/>
          <w:b/>
        </w:rPr>
        <w:t>😊😊😊</w:t>
      </w:r>
    </w:p>
    <w:p w:rsidR="004C45FB" w:rsidRDefault="004C45FB" w:rsidP="002E02D1">
      <w:pPr>
        <w:rPr>
          <w:b/>
        </w:rPr>
      </w:pPr>
    </w:p>
    <w:p w:rsidR="004C45FB" w:rsidRDefault="004C45FB" w:rsidP="002E02D1">
      <w:pPr>
        <w:rPr>
          <w:b/>
        </w:rPr>
      </w:pPr>
    </w:p>
    <w:p w:rsidR="004C45FB" w:rsidRDefault="004C45FB" w:rsidP="002E02D1">
      <w:pPr>
        <w:rPr>
          <w:b/>
        </w:rPr>
      </w:pPr>
    </w:p>
    <w:p w:rsidR="004C45FB" w:rsidRDefault="004C45FB" w:rsidP="002E02D1">
      <w:pPr>
        <w:rPr>
          <w:b/>
        </w:rPr>
      </w:pPr>
    </w:p>
    <w:p w:rsidR="004C45FB" w:rsidRPr="00AB1ECD" w:rsidRDefault="004C45FB" w:rsidP="002E02D1">
      <w:pPr>
        <w:rPr>
          <w:b/>
        </w:rPr>
      </w:pPr>
    </w:p>
    <w:sectPr w:rsidR="004C45FB" w:rsidRPr="00AB1ECD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dwardian Script ITC">
    <w:altName w:val="Calibri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sto MT">
    <w:altName w:val="Noto Sans Syriac Western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104"/>
    <w:multiLevelType w:val="multilevel"/>
    <w:tmpl w:val="BBF0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A1979"/>
    <w:multiLevelType w:val="multilevel"/>
    <w:tmpl w:val="D980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838A7"/>
    <w:multiLevelType w:val="hybridMultilevel"/>
    <w:tmpl w:val="359AB8A8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27F0242"/>
    <w:multiLevelType w:val="multilevel"/>
    <w:tmpl w:val="A136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84930"/>
    <w:multiLevelType w:val="multilevel"/>
    <w:tmpl w:val="D084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66527"/>
    <w:multiLevelType w:val="hybridMultilevel"/>
    <w:tmpl w:val="C2027DE6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2472A0A"/>
    <w:multiLevelType w:val="multilevel"/>
    <w:tmpl w:val="E18E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116247"/>
    <w:multiLevelType w:val="hybridMultilevel"/>
    <w:tmpl w:val="355EB262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8484FD1"/>
    <w:multiLevelType w:val="hybridMultilevel"/>
    <w:tmpl w:val="949E1B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4231D"/>
    <w:multiLevelType w:val="multilevel"/>
    <w:tmpl w:val="8A84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8A0233"/>
    <w:multiLevelType w:val="multilevel"/>
    <w:tmpl w:val="FEA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2476E"/>
    <w:multiLevelType w:val="multilevel"/>
    <w:tmpl w:val="11E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A"/>
    <w:rsid w:val="00002AF4"/>
    <w:rsid w:val="00062473"/>
    <w:rsid w:val="00103AFD"/>
    <w:rsid w:val="00110944"/>
    <w:rsid w:val="00195B28"/>
    <w:rsid w:val="001A4D70"/>
    <w:rsid w:val="001C5D50"/>
    <w:rsid w:val="002E02D1"/>
    <w:rsid w:val="00312B2E"/>
    <w:rsid w:val="0049793C"/>
    <w:rsid w:val="004C45FB"/>
    <w:rsid w:val="004D3869"/>
    <w:rsid w:val="004F4D56"/>
    <w:rsid w:val="005208F7"/>
    <w:rsid w:val="005B27AB"/>
    <w:rsid w:val="005F009B"/>
    <w:rsid w:val="006C1D5D"/>
    <w:rsid w:val="006F1C9D"/>
    <w:rsid w:val="00795656"/>
    <w:rsid w:val="007B4FC8"/>
    <w:rsid w:val="007E195A"/>
    <w:rsid w:val="0080584A"/>
    <w:rsid w:val="00807D59"/>
    <w:rsid w:val="008105CA"/>
    <w:rsid w:val="00842648"/>
    <w:rsid w:val="009A03DB"/>
    <w:rsid w:val="009C6850"/>
    <w:rsid w:val="009F3FFC"/>
    <w:rsid w:val="00A43881"/>
    <w:rsid w:val="00A64415"/>
    <w:rsid w:val="00AB1ECD"/>
    <w:rsid w:val="00B522E2"/>
    <w:rsid w:val="00B75433"/>
    <w:rsid w:val="00BF197D"/>
    <w:rsid w:val="00C42F82"/>
    <w:rsid w:val="00C50E9B"/>
    <w:rsid w:val="00CC458B"/>
    <w:rsid w:val="00D9346B"/>
    <w:rsid w:val="00E87AF9"/>
    <w:rsid w:val="00EA4119"/>
    <w:rsid w:val="00EE3FF9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3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A438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109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312B2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12B2E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43881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38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4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7992">
              <w:marLeft w:val="0"/>
              <w:marRight w:val="0"/>
              <w:marTop w:val="1350"/>
              <w:marBottom w:val="0"/>
              <w:divBdr>
                <w:top w:val="single" w:sz="6" w:space="15" w:color="D7D7D7"/>
                <w:left w:val="none" w:sz="0" w:space="0" w:color="auto"/>
                <w:bottom w:val="single" w:sz="6" w:space="15" w:color="D7D7D7"/>
                <w:right w:val="none" w:sz="0" w:space="0" w:color="auto"/>
              </w:divBdr>
              <w:divsChild>
                <w:div w:id="343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297608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3120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9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899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9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76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7687">
              <w:marLeft w:val="0"/>
              <w:marRight w:val="0"/>
              <w:marTop w:val="1350"/>
              <w:marBottom w:val="0"/>
              <w:divBdr>
                <w:top w:val="single" w:sz="6" w:space="15" w:color="D7D7D7"/>
                <w:left w:val="none" w:sz="0" w:space="0" w:color="auto"/>
                <w:bottom w:val="single" w:sz="6" w:space="15" w:color="D7D7D7"/>
                <w:right w:val="none" w:sz="0" w:space="0" w:color="auto"/>
              </w:divBdr>
              <w:divsChild>
                <w:div w:id="13852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2778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49008">
          <w:marLeft w:val="18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69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iclopediadehistoria.com/dictadura-militar-argent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ciclopediadehistoria.com/plan-condo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ciclopediadehistoria.com/guerra-de-malvinas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nciclopediadehistoria.com/guerra-de-malvin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ciclopediadehistoria.com/dictadura-militar-argentin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mary</cp:lastModifiedBy>
  <cp:revision>2</cp:revision>
  <dcterms:created xsi:type="dcterms:W3CDTF">2020-03-25T14:37:00Z</dcterms:created>
  <dcterms:modified xsi:type="dcterms:W3CDTF">2020-03-25T14:37:00Z</dcterms:modified>
</cp:coreProperties>
</file>