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82" w:rsidRDefault="00E71982" w:rsidP="00E71982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E71982" w:rsidTr="00353FAB">
        <w:tc>
          <w:tcPr>
            <w:tcW w:w="0" w:type="auto"/>
          </w:tcPr>
          <w:p w:rsidR="00E71982" w:rsidRPr="005834DA" w:rsidRDefault="00E71982" w:rsidP="00353FAB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E71982" w:rsidRPr="00572E19" w:rsidRDefault="00E71982" w:rsidP="00353FA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E71982" w:rsidRPr="005834DA" w:rsidRDefault="00E71982" w:rsidP="00353FA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E71982" w:rsidRPr="005834DA" w:rsidRDefault="00E71982" w:rsidP="00353FA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E71982" w:rsidRPr="005834DA" w:rsidRDefault="00E71982" w:rsidP="00353FA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E71982" w:rsidRDefault="00E71982" w:rsidP="00353FAB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E71982" w:rsidRDefault="00E71982" w:rsidP="00E71982">
      <w:pPr>
        <w:jc w:val="center"/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 wp14:anchorId="2A4208D2" wp14:editId="4259248D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</w:t>
      </w:r>
    </w:p>
    <w:p w:rsidR="00E71982" w:rsidRDefault="00E71982" w:rsidP="00E71982">
      <w:pPr>
        <w:rPr>
          <w:rFonts w:ascii="Arial" w:hAnsi="Arial" w:cs="Arial"/>
          <w:b/>
        </w:rPr>
      </w:pPr>
    </w:p>
    <w:p w:rsidR="00E71982" w:rsidRDefault="00E71982" w:rsidP="00E71982">
      <w:pPr>
        <w:jc w:val="center"/>
        <w:rPr>
          <w:rFonts w:ascii="Arial" w:hAnsi="Arial" w:cs="Arial"/>
          <w:b/>
        </w:rPr>
      </w:pPr>
      <w:r w:rsidRPr="000034E9">
        <w:rPr>
          <w:rFonts w:ascii="Arial" w:hAnsi="Arial" w:cs="Arial"/>
          <w:b/>
        </w:rPr>
        <w:t>PLAN DE CONTINUIDAD PEDAGÓGICA</w:t>
      </w:r>
    </w:p>
    <w:p w:rsidR="00E71982" w:rsidRPr="006F4FDB" w:rsidRDefault="00E71982" w:rsidP="00E71982">
      <w:pPr>
        <w:rPr>
          <w:rFonts w:ascii="Century Gothic" w:hAnsi="Century Gothic" w:cs="Arial"/>
          <w:b/>
          <w:sz w:val="20"/>
          <w:szCs w:val="20"/>
        </w:rPr>
      </w:pPr>
    </w:p>
    <w:p w:rsidR="00E71982" w:rsidRPr="006F4FDB" w:rsidRDefault="00E71982" w:rsidP="00E71982">
      <w:pPr>
        <w:rPr>
          <w:rFonts w:ascii="Century Gothic" w:hAnsi="Century Gothic" w:cs="Arial"/>
          <w:b/>
          <w:sz w:val="20"/>
          <w:szCs w:val="20"/>
        </w:rPr>
      </w:pPr>
      <w:r w:rsidRPr="006F4FDB">
        <w:rPr>
          <w:rFonts w:ascii="Century Gothic" w:hAnsi="Century Gothic" w:cs="Arial"/>
          <w:b/>
          <w:sz w:val="20"/>
          <w:szCs w:val="20"/>
        </w:rPr>
        <w:t>DOCENTE:</w:t>
      </w:r>
      <w:r w:rsidRPr="006F4FDB">
        <w:rPr>
          <w:rFonts w:ascii="Century Gothic" w:hAnsi="Century Gothic" w:cs="Arial"/>
          <w:b/>
          <w:sz w:val="20"/>
          <w:szCs w:val="20"/>
        </w:rPr>
        <w:tab/>
      </w:r>
      <w:r w:rsidRPr="006F4FDB">
        <w:rPr>
          <w:rFonts w:ascii="Century Gothic" w:hAnsi="Century Gothic" w:cs="Arial"/>
          <w:b/>
          <w:sz w:val="20"/>
          <w:szCs w:val="20"/>
        </w:rPr>
        <w:tab/>
        <w:t>MICHELLI ROMINA</w:t>
      </w:r>
      <w:r w:rsidRPr="006F4FDB">
        <w:rPr>
          <w:rFonts w:ascii="Century Gothic" w:hAnsi="Century Gothic" w:cs="Arial"/>
          <w:b/>
          <w:sz w:val="20"/>
          <w:szCs w:val="20"/>
        </w:rPr>
        <w:tab/>
      </w:r>
      <w:r w:rsidRPr="006F4FDB">
        <w:rPr>
          <w:rFonts w:ascii="Century Gothic" w:hAnsi="Century Gothic" w:cs="Arial"/>
          <w:b/>
          <w:sz w:val="20"/>
          <w:szCs w:val="20"/>
        </w:rPr>
        <w:tab/>
      </w:r>
      <w:r w:rsidRPr="006F4FDB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>CURSO: 6°</w:t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 w:rsidRPr="006F4FDB">
        <w:rPr>
          <w:rFonts w:ascii="Century Gothic" w:hAnsi="Century Gothic" w:cs="Arial"/>
          <w:b/>
          <w:sz w:val="20"/>
          <w:szCs w:val="20"/>
        </w:rPr>
        <w:tab/>
      </w:r>
    </w:p>
    <w:p w:rsidR="00E71982" w:rsidRPr="006F4FDB" w:rsidRDefault="00E71982" w:rsidP="00E71982">
      <w:pPr>
        <w:rPr>
          <w:rFonts w:ascii="Century Gothic" w:hAnsi="Century Gothic" w:cs="Arial"/>
          <w:b/>
          <w:sz w:val="20"/>
          <w:szCs w:val="20"/>
        </w:rPr>
      </w:pPr>
      <w:r w:rsidRPr="006F4FDB">
        <w:rPr>
          <w:rFonts w:ascii="Century Gothic" w:hAnsi="Century Gothic" w:cs="Arial"/>
          <w:b/>
          <w:sz w:val="20"/>
          <w:szCs w:val="20"/>
        </w:rPr>
        <w:t>ÁREA: PRACTICAS DEL LENGUAJE</w:t>
      </w:r>
    </w:p>
    <w:p w:rsidR="00E71982" w:rsidRPr="006F4FDB" w:rsidRDefault="00E71982" w:rsidP="00E71982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FECHA: 20 AL 22 </w:t>
      </w:r>
      <w:r w:rsidRPr="006F4FDB">
        <w:rPr>
          <w:rFonts w:ascii="Century Gothic" w:hAnsi="Century Gothic" w:cs="Arial"/>
          <w:b/>
          <w:sz w:val="20"/>
          <w:szCs w:val="20"/>
        </w:rPr>
        <w:t>DE MAYO</w:t>
      </w:r>
    </w:p>
    <w:p w:rsidR="00E71982" w:rsidRPr="0067061C" w:rsidRDefault="00E71982" w:rsidP="00E71982">
      <w:pPr>
        <w:jc w:val="both"/>
        <w:rPr>
          <w:rFonts w:ascii="Century Gothic" w:hAnsi="Century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061C">
        <w:rPr>
          <w:rFonts w:ascii="Century Gothic" w:hAnsi="Century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¡¡Hola chicos!! ¿Cómo están? Espero que bien. Acá les dejo unas actividades para que ustedes resuelvan en casa mientras realizamos todos aquellos cuidados necesarios para evitar el contagio del coronavirus. </w:t>
      </w:r>
    </w:p>
    <w:p w:rsidR="00E71982" w:rsidRPr="004908E7" w:rsidRDefault="00E71982" w:rsidP="00E71982">
      <w:pPr>
        <w:jc w:val="both"/>
        <w:rPr>
          <w:rFonts w:ascii="Century Gothic" w:hAnsi="Century Gothic"/>
          <w:b/>
        </w:rPr>
      </w:pPr>
      <w:r w:rsidRPr="004908E7">
        <w:rPr>
          <w:rFonts w:ascii="Century Gothic" w:hAnsi="Century Gothic"/>
          <w:b/>
        </w:rPr>
        <w:t xml:space="preserve">No te olvides de lavarte las manos frecuentemente con agua y jabón – no llevarte las manos a la cara boca y ojos, y si llegas a estornudar llevar la nariz y boca en dirección al pliegue del codo. Estos son alguno de los consejitos que te doy antes de que te sientes a completar las tareas. </w:t>
      </w:r>
    </w:p>
    <w:p w:rsidR="00E71982" w:rsidRPr="004908E7" w:rsidRDefault="00E71982" w:rsidP="00E71982">
      <w:pPr>
        <w:jc w:val="both"/>
        <w:rPr>
          <w:rFonts w:ascii="Century Gothic" w:hAnsi="Century Gothic"/>
          <w:b/>
        </w:rPr>
      </w:pPr>
      <w:r w:rsidRPr="004908E7">
        <w:rPr>
          <w:rFonts w:ascii="Century Gothic" w:hAnsi="Century Gothic"/>
          <w:b/>
        </w:rPr>
        <w:t xml:space="preserve">No olvides también ventilar bien los ambientes de tu casa. ¡Ahora sí! Manos a la obra. </w:t>
      </w:r>
    </w:p>
    <w:p w:rsidR="00E71982" w:rsidRDefault="00E71982" w:rsidP="00E71982">
      <w:pPr>
        <w:rPr>
          <w:rFonts w:ascii="Century Gothic" w:hAnsi="Century Gothic"/>
          <w:b/>
        </w:rPr>
      </w:pPr>
    </w:p>
    <w:p w:rsidR="00363E83" w:rsidRDefault="00E7198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</w:t>
      </w:r>
      <w:r w:rsidRPr="004908E7">
        <w:rPr>
          <w:rFonts w:ascii="Century Gothic" w:hAnsi="Century Gothic"/>
          <w:b/>
        </w:rPr>
        <w:t>mpe</w:t>
      </w:r>
      <w:r w:rsidR="00363E83">
        <w:rPr>
          <w:rFonts w:ascii="Century Gothic" w:hAnsi="Century Gothic"/>
          <w:b/>
        </w:rPr>
        <w:t>cemos por acá… repasemos un poco</w:t>
      </w:r>
    </w:p>
    <w:p w:rsidR="00363E83" w:rsidRDefault="0067061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Estas últimas clases estuvimos viendo qué es un informe, como se hace. También vimos lo que son los textos informativos desde </w:t>
      </w:r>
      <w:r w:rsidR="00F90771">
        <w:rPr>
          <w:rFonts w:ascii="Century Gothic" w:hAnsi="Century Gothic"/>
          <w:b/>
        </w:rPr>
        <w:t>páginas</w:t>
      </w:r>
      <w:r>
        <w:rPr>
          <w:rFonts w:ascii="Century Gothic" w:hAnsi="Century Gothic"/>
          <w:b/>
        </w:rPr>
        <w:t xml:space="preserve"> de internet hasta el envase de un producto nos dan información. </w:t>
      </w:r>
    </w:p>
    <w:p w:rsidR="00363E83" w:rsidRDefault="003D1A5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Escuchemos esta canción…………</w:t>
      </w:r>
    </w:p>
    <w:p w:rsidR="00B16940" w:rsidRDefault="003D1A53">
      <w:hyperlink r:id="rId6" w:history="1">
        <w:r w:rsidRPr="003F60BF">
          <w:rPr>
            <w:rStyle w:val="Hipervnculo"/>
          </w:rPr>
          <w:t>https://www.youtube.com/watch?v=eXzC8hwV0I0&amp;t=96s</w:t>
        </w:r>
      </w:hyperlink>
    </w:p>
    <w:p w:rsidR="003D1A53" w:rsidRDefault="003D1A53" w:rsidP="003D1A53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¿Qué les </w:t>
      </w:r>
      <w:r w:rsidR="00F90771">
        <w:rPr>
          <w:rFonts w:ascii="Century Gothic" w:hAnsi="Century Gothic"/>
          <w:b/>
        </w:rPr>
        <w:t>pareció</w:t>
      </w:r>
      <w:r>
        <w:rPr>
          <w:rFonts w:ascii="Century Gothic" w:hAnsi="Century Gothic"/>
          <w:b/>
        </w:rPr>
        <w:t>?, es una canción que tiene un lindo ritmo, pero……</w:t>
      </w:r>
    </w:p>
    <w:p w:rsidR="003D1A53" w:rsidRDefault="003D1A53" w:rsidP="003D1A53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¿de </w:t>
      </w:r>
      <w:r w:rsidR="00F90771">
        <w:rPr>
          <w:rFonts w:ascii="Century Gothic" w:hAnsi="Century Gothic"/>
          <w:b/>
        </w:rPr>
        <w:t>qué</w:t>
      </w:r>
      <w:r>
        <w:rPr>
          <w:rFonts w:ascii="Century Gothic" w:hAnsi="Century Gothic"/>
          <w:b/>
        </w:rPr>
        <w:t xml:space="preserve"> se trata la canción? ¿nos da </w:t>
      </w:r>
      <w:r w:rsidR="00F90771">
        <w:rPr>
          <w:rFonts w:ascii="Century Gothic" w:hAnsi="Century Gothic"/>
          <w:b/>
        </w:rPr>
        <w:t>información</w:t>
      </w:r>
      <w:r>
        <w:rPr>
          <w:rFonts w:ascii="Century Gothic" w:hAnsi="Century Gothic"/>
          <w:b/>
        </w:rPr>
        <w:t xml:space="preserve"> sobre algo?</w:t>
      </w:r>
    </w:p>
    <w:p w:rsidR="003D1A53" w:rsidRDefault="00F90771" w:rsidP="003D1A53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C0BD" wp14:editId="4A9BDE1D">
                <wp:simplePos x="0" y="0"/>
                <wp:positionH relativeFrom="column">
                  <wp:posOffset>120015</wp:posOffset>
                </wp:positionH>
                <wp:positionV relativeFrom="paragraph">
                  <wp:posOffset>631825</wp:posOffset>
                </wp:positionV>
                <wp:extent cx="5410200" cy="10096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A53" w:rsidRDefault="003D1A53" w:rsidP="003D1A53">
                            <w:pPr>
                              <w:jc w:val="center"/>
                            </w:pPr>
                            <w:r>
                              <w:t xml:space="preserve">ATENCION: A no olvidarse </w:t>
                            </w:r>
                            <w:r w:rsidR="00F90771">
                              <w:t>que</w:t>
                            </w:r>
                            <w:r>
                              <w:t xml:space="preserve"> cuando escribo, no me tengo que olvidar las mayúsculas, los acentos, los puntos, las comas, si no </w:t>
                            </w:r>
                            <w:r w:rsidR="009A2AB1">
                              <w:t>sé</w:t>
                            </w:r>
                            <w:r>
                              <w:t xml:space="preserve"> </w:t>
                            </w:r>
                            <w:r w:rsidR="00F90771">
                              <w:t>cómo</w:t>
                            </w:r>
                            <w:r>
                              <w:t xml:space="preserve"> se escribe una palabra la busco en el diccionario. Que primero se va a escribir un borrador que va air en lápiz negro, después de leerlo varias veces, comentarlo con tu familia, recién ahí lo pasamos a lapicera.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91C0BD" id="Rectángulo redondeado 3" o:spid="_x0000_s1026" style="position:absolute;left:0;text-align:left;margin-left:9.45pt;margin-top:49.75pt;width:426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3D1A53" w:rsidRDefault="003D1A53" w:rsidP="003D1A53">
                      <w:pPr>
                        <w:jc w:val="center"/>
                      </w:pPr>
                      <w:r>
                        <w:t xml:space="preserve">ATENCION: A no olvidarse </w:t>
                      </w:r>
                      <w:r w:rsidR="00F90771">
                        <w:t>que</w:t>
                      </w:r>
                      <w:r>
                        <w:t xml:space="preserve"> cuando escribo, no me tengo que olvidar las mayúsculas, los acentos, los puntos, las comas, si no </w:t>
                      </w:r>
                      <w:r w:rsidR="009A2AB1">
                        <w:t>sé</w:t>
                      </w:r>
                      <w:r>
                        <w:t xml:space="preserve"> </w:t>
                      </w:r>
                      <w:r w:rsidR="00F90771">
                        <w:t>cómo</w:t>
                      </w:r>
                      <w:r>
                        <w:t xml:space="preserve"> se escribe una palabra la busco en el diccionario. Que primero se va a escribir un borrador que va air en lápiz negro, después de leerlo varias veces, comentarlo con tu familia, recién ahí lo pasamos a lapicera.</w:t>
                      </w:r>
                    </w:p>
                  </w:txbxContent>
                </v:textbox>
              </v:roundrect>
            </w:pict>
          </mc:Fallback>
        </mc:AlternateContent>
      </w:r>
      <w:r w:rsidR="003D1A53">
        <w:rPr>
          <w:rFonts w:ascii="Century Gothic" w:hAnsi="Century Gothic"/>
          <w:b/>
        </w:rPr>
        <w:t xml:space="preserve">En </w:t>
      </w:r>
      <w:r>
        <w:rPr>
          <w:rFonts w:ascii="Century Gothic" w:hAnsi="Century Gothic"/>
          <w:b/>
        </w:rPr>
        <w:t>esta</w:t>
      </w:r>
      <w:r w:rsidR="003D1A53">
        <w:rPr>
          <w:rFonts w:ascii="Century Gothic" w:hAnsi="Century Gothic"/>
          <w:b/>
        </w:rPr>
        <w:t xml:space="preserve"> canción nos da información sobre los síntomas, </w:t>
      </w:r>
      <w:r>
        <w:rPr>
          <w:rFonts w:ascii="Century Gothic" w:hAnsi="Century Gothic"/>
          <w:b/>
        </w:rPr>
        <w:t>tratamiento</w:t>
      </w:r>
      <w:r w:rsidR="003D1A53">
        <w:rPr>
          <w:rFonts w:ascii="Century Gothic" w:hAnsi="Century Gothic"/>
          <w:b/>
        </w:rPr>
        <w:t xml:space="preserve"> y prevención sobre </w:t>
      </w:r>
      <w:r>
        <w:rPr>
          <w:rFonts w:ascii="Century Gothic" w:hAnsi="Century Gothic"/>
          <w:b/>
        </w:rPr>
        <w:t>una</w:t>
      </w:r>
      <w:r w:rsidR="003D1A53">
        <w:rPr>
          <w:rFonts w:ascii="Century Gothic" w:hAnsi="Century Gothic"/>
          <w:b/>
        </w:rPr>
        <w:t xml:space="preserve"> enfermedad que </w:t>
      </w:r>
      <w:r>
        <w:rPr>
          <w:rFonts w:ascii="Century Gothic" w:hAnsi="Century Gothic"/>
          <w:b/>
        </w:rPr>
        <w:t>está</w:t>
      </w:r>
      <w:r w:rsidR="003D1A53">
        <w:rPr>
          <w:rFonts w:ascii="Century Gothic" w:hAnsi="Century Gothic"/>
          <w:b/>
        </w:rPr>
        <w:t xml:space="preserve"> afectando mucho nuestro país. Contame en un breve texto de qué se habla en la canción.</w:t>
      </w:r>
    </w:p>
    <w:p w:rsidR="003D1A53" w:rsidRDefault="003D1A53" w:rsidP="003D1A53">
      <w:pPr>
        <w:rPr>
          <w:rFonts w:ascii="Century Gothic" w:hAnsi="Century Gothic"/>
          <w:b/>
        </w:rPr>
      </w:pPr>
    </w:p>
    <w:p w:rsidR="00F90771" w:rsidRDefault="00F90771" w:rsidP="003D1A53">
      <w:pPr>
        <w:rPr>
          <w:rFonts w:ascii="Century Gothic" w:hAnsi="Century Gothic"/>
          <w:b/>
        </w:rPr>
      </w:pPr>
    </w:p>
    <w:p w:rsidR="00F90771" w:rsidRDefault="00F90771" w:rsidP="003D1A53">
      <w:pPr>
        <w:rPr>
          <w:rFonts w:ascii="Century Gothic" w:hAnsi="Century Gothic"/>
          <w:b/>
        </w:rPr>
      </w:pPr>
    </w:p>
    <w:p w:rsidR="00F90771" w:rsidRDefault="00F90771" w:rsidP="00F90771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Te animas a cambiarle alguna parte ¿Cuál </w:t>
      </w:r>
      <w:r w:rsidR="00FC7D62">
        <w:rPr>
          <w:rFonts w:ascii="Century Gothic" w:hAnsi="Century Gothic"/>
          <w:b/>
        </w:rPr>
        <w:t>sería</w:t>
      </w:r>
      <w:r>
        <w:rPr>
          <w:rFonts w:ascii="Century Gothic" w:hAnsi="Century Gothic"/>
          <w:b/>
        </w:rPr>
        <w:t>? Te animas armar una nueva estrofa para la canción.</w:t>
      </w:r>
    </w:p>
    <w:p w:rsidR="00F90771" w:rsidRDefault="00F90771" w:rsidP="00F90771">
      <w:pPr>
        <w:pStyle w:val="Prrafodelista"/>
        <w:rPr>
          <w:rFonts w:ascii="Century Gothic" w:hAnsi="Century Gothic"/>
          <w:b/>
        </w:rPr>
      </w:pPr>
    </w:p>
    <w:p w:rsidR="00F90771" w:rsidRDefault="00F90771" w:rsidP="00F90771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recordar qu</w:t>
      </w:r>
      <w:r w:rsidR="00FC7D62">
        <w:rPr>
          <w:rFonts w:ascii="Century Gothic" w:hAnsi="Century Gothic"/>
          <w:b/>
        </w:rPr>
        <w:t>e son las estrofas mira el siguiente video</w:t>
      </w:r>
    </w:p>
    <w:p w:rsidR="00FC7D62" w:rsidRDefault="00FC7D62" w:rsidP="00F90771">
      <w:pPr>
        <w:pStyle w:val="Prrafodelista"/>
        <w:rPr>
          <w:rFonts w:ascii="Century Gothic" w:hAnsi="Century Gothic"/>
          <w:b/>
        </w:rPr>
      </w:pPr>
    </w:p>
    <w:p w:rsidR="00F90771" w:rsidRDefault="006A13BA" w:rsidP="00F90771">
      <w:pPr>
        <w:pStyle w:val="Prrafodelista"/>
        <w:rPr>
          <w:rFonts w:ascii="Century Gothic" w:hAnsi="Century Gothic"/>
          <w:b/>
        </w:rPr>
      </w:pPr>
      <w:hyperlink r:id="rId7" w:history="1">
        <w:r w:rsidRPr="003F60BF">
          <w:rPr>
            <w:rStyle w:val="Hipervnculo"/>
            <w:rFonts w:ascii="Century Gothic" w:hAnsi="Century Gothic"/>
            <w:b/>
          </w:rPr>
          <w:t>https://www.youtube.com/watch?v=SMDuyGg7ies</w:t>
        </w:r>
      </w:hyperlink>
    </w:p>
    <w:p w:rsidR="006A13BA" w:rsidRPr="006A13BA" w:rsidRDefault="006A13BA" w:rsidP="006A13BA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 este video nos explican que son las poesías, cómo están formadas.  S</w:t>
      </w:r>
      <w:r w:rsidRPr="006A13BA">
        <w:rPr>
          <w:rFonts w:ascii="Century Gothic" w:hAnsi="Century Gothic"/>
          <w:b/>
        </w:rPr>
        <w:t>e dieron cuenta que en la canción hay dos textos unidos el poético y el informativo, por media de la música, del baile aprendimos a como cuidarnos del dengue.</w:t>
      </w:r>
    </w:p>
    <w:p w:rsidR="006A13BA" w:rsidRDefault="006A13BA" w:rsidP="00F90771">
      <w:pPr>
        <w:pStyle w:val="Prrafodelista"/>
        <w:rPr>
          <w:rFonts w:ascii="Century Gothic" w:hAnsi="Century Gothic"/>
          <w:b/>
        </w:rPr>
      </w:pPr>
    </w:p>
    <w:p w:rsidR="006A13BA" w:rsidRDefault="006A13BA" w:rsidP="00F90771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Para ir trabajando…. En una parte de la carpeta </w:t>
      </w:r>
      <w:r w:rsidR="009A2AB1">
        <w:rPr>
          <w:rFonts w:ascii="Century Gothic" w:hAnsi="Century Gothic"/>
          <w:b/>
        </w:rPr>
        <w:t xml:space="preserve">hace una caratula linda </w:t>
      </w:r>
      <w:r>
        <w:rPr>
          <w:rFonts w:ascii="Century Gothic" w:hAnsi="Century Gothic"/>
          <w:b/>
        </w:rPr>
        <w:t xml:space="preserve"> </w:t>
      </w:r>
      <w:r w:rsidR="009A2AB1">
        <w:rPr>
          <w:rFonts w:ascii="Century Gothic" w:hAnsi="Century Gothic"/>
          <w:b/>
        </w:rPr>
        <w:t>“</w:t>
      </w:r>
      <w:r>
        <w:rPr>
          <w:rFonts w:ascii="Century Gothic" w:hAnsi="Century Gothic"/>
          <w:b/>
        </w:rPr>
        <w:t>TALLER DE ESCRITURA</w:t>
      </w:r>
      <w:r w:rsidR="009A2AB1">
        <w:rPr>
          <w:rFonts w:ascii="Century Gothic" w:hAnsi="Century Gothic"/>
          <w:b/>
        </w:rPr>
        <w:t>”</w:t>
      </w:r>
      <w:r>
        <w:rPr>
          <w:rFonts w:ascii="Century Gothic" w:hAnsi="Century Gothic"/>
          <w:b/>
        </w:rPr>
        <w:t>, en esa parte de la carpeta vamos a empezar a poner todos los borrados y textos que hagamos.</w:t>
      </w:r>
    </w:p>
    <w:p w:rsidR="006A13BA" w:rsidRDefault="006A13BA" w:rsidP="00F90771">
      <w:pPr>
        <w:pStyle w:val="Prrafodelista"/>
        <w:rPr>
          <w:rFonts w:ascii="Century Gothic" w:hAnsi="Century Gothic"/>
          <w:b/>
        </w:rPr>
      </w:pPr>
    </w:p>
    <w:p w:rsidR="006A13BA" w:rsidRDefault="006A13BA" w:rsidP="00F90771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Ahora si……. A dejar que nuestra imaginación </w:t>
      </w:r>
      <w:r w:rsidR="009A2AB1">
        <w:rPr>
          <w:rFonts w:ascii="Century Gothic" w:hAnsi="Century Gothic"/>
          <w:b/>
        </w:rPr>
        <w:t xml:space="preserve">tome vuelo y </w:t>
      </w:r>
      <w:r>
        <w:rPr>
          <w:rFonts w:ascii="Century Gothic" w:hAnsi="Century Gothic"/>
          <w:b/>
        </w:rPr>
        <w:t xml:space="preserve"> vamos a inventar canciones donde nos solo la </w:t>
      </w:r>
      <w:r w:rsidR="009A2AB1">
        <w:rPr>
          <w:rFonts w:ascii="Century Gothic" w:hAnsi="Century Gothic"/>
          <w:b/>
        </w:rPr>
        <w:t>música</w:t>
      </w:r>
      <w:r>
        <w:rPr>
          <w:rFonts w:ascii="Century Gothic" w:hAnsi="Century Gothic"/>
          <w:b/>
        </w:rPr>
        <w:t xml:space="preserve"> sea linda sino también nos informe de algo</w:t>
      </w:r>
      <w:r w:rsidR="009A2AB1">
        <w:rPr>
          <w:rFonts w:ascii="Century Gothic" w:hAnsi="Century Gothic"/>
          <w:b/>
        </w:rPr>
        <w:t xml:space="preserve">, en este caso sobre la prevención no solo del dengue sino también del covid 19. Para esto hay que escribir varios borradores  y también podes hacerlo con un compañero. </w:t>
      </w:r>
    </w:p>
    <w:p w:rsidR="009A2AB1" w:rsidRDefault="009A2AB1" w:rsidP="00F90771">
      <w:pPr>
        <w:pStyle w:val="Prrafodelista"/>
        <w:rPr>
          <w:rFonts w:ascii="Century Gothic" w:hAnsi="Century Gothic"/>
          <w:b/>
        </w:rPr>
      </w:pPr>
    </w:p>
    <w:p w:rsidR="009A2AB1" w:rsidRDefault="009A2AB1" w:rsidP="00F90771">
      <w:pPr>
        <w:pStyle w:val="Prrafodelista"/>
        <w:rPr>
          <w:rFonts w:ascii="Century Gothic" w:hAnsi="Century Gothic"/>
          <w:b/>
        </w:rPr>
      </w:pPr>
    </w:p>
    <w:p w:rsidR="009A2AB1" w:rsidRDefault="009A2AB1" w:rsidP="00F90771">
      <w:pPr>
        <w:pStyle w:val="Prrafodelista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ir terminando</w:t>
      </w:r>
    </w:p>
    <w:p w:rsidR="00E00F46" w:rsidRDefault="00E00F46" w:rsidP="00F90771">
      <w:pPr>
        <w:pStyle w:val="Prrafodelista"/>
        <w:rPr>
          <w:rFonts w:ascii="Century Gothic" w:hAnsi="Century Gothic"/>
          <w:b/>
        </w:rPr>
      </w:pPr>
      <w:hyperlink r:id="rId8" w:history="1">
        <w:r w:rsidRPr="003F60BF">
          <w:rPr>
            <w:rStyle w:val="Hipervnculo"/>
            <w:rFonts w:ascii="Century Gothic" w:hAnsi="Century Gothic"/>
            <w:b/>
          </w:rPr>
          <w:t>http://www.pakapaka.gob.ar/videos/132870</w:t>
        </w:r>
      </w:hyperlink>
    </w:p>
    <w:p w:rsidR="00E00F46" w:rsidRDefault="00E00F46" w:rsidP="00E00F46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observaste del video?</w:t>
      </w:r>
    </w:p>
    <w:p w:rsidR="00E00F46" w:rsidRDefault="00E00F46" w:rsidP="00E00F46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es lo que están haciendo?</w:t>
      </w:r>
    </w:p>
    <w:p w:rsidR="00E00F46" w:rsidRDefault="00E00F46" w:rsidP="00E00F46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¿te gustaría hacer un noticiero?</w:t>
      </w:r>
    </w:p>
    <w:p w:rsidR="00E00F46" w:rsidRDefault="00E00F46" w:rsidP="00E00F46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¿Qué secciones le pondrías?</w:t>
      </w:r>
    </w:p>
    <w:p w:rsidR="00E00F46" w:rsidRDefault="00E00F46" w:rsidP="00E00F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Arma del libro, la novela Romeo y Julieta. Compartí con tu familia la lectur</w:t>
      </w:r>
      <w:bookmarkStart w:id="1" w:name="_GoBack"/>
      <w:bookmarkEnd w:id="1"/>
      <w:r>
        <w:rPr>
          <w:rFonts w:ascii="Century Gothic" w:hAnsi="Century Gothic"/>
          <w:b/>
        </w:rPr>
        <w:t>a de la obra, que después la compartimos entre todos</w:t>
      </w:r>
    </w:p>
    <w:p w:rsidR="00E00F46" w:rsidRDefault="00E00F46" w:rsidP="00E00F46">
      <w:pPr>
        <w:rPr>
          <w:rFonts w:ascii="Century Gothic" w:hAnsi="Century Gothic"/>
          <w:b/>
        </w:rPr>
      </w:pPr>
    </w:p>
    <w:p w:rsidR="00E00F46" w:rsidRDefault="00E00F46" w:rsidP="00E00F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Nos vemos hasta la próxima!!!!!</w:t>
      </w:r>
    </w:p>
    <w:p w:rsidR="00E00F46" w:rsidRDefault="00E00F46" w:rsidP="00E00F4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Cualquier duda me avisan, los quiero.</w:t>
      </w:r>
    </w:p>
    <w:p w:rsidR="00E00F46" w:rsidRPr="00E00F46" w:rsidRDefault="00E00F46" w:rsidP="00E00F46">
      <w:pPr>
        <w:rPr>
          <w:rFonts w:ascii="Century Gothic" w:hAnsi="Century Gothic"/>
          <w:b/>
        </w:rPr>
      </w:pPr>
    </w:p>
    <w:sectPr w:rsidR="00E00F46" w:rsidRPr="00E0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4D28"/>
    <w:multiLevelType w:val="hybridMultilevel"/>
    <w:tmpl w:val="FC40D304"/>
    <w:lvl w:ilvl="0" w:tplc="5B4E2FB8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82"/>
    <w:rsid w:val="00363E83"/>
    <w:rsid w:val="003D1A53"/>
    <w:rsid w:val="004C5219"/>
    <w:rsid w:val="0067061C"/>
    <w:rsid w:val="006A13BA"/>
    <w:rsid w:val="009A2AB1"/>
    <w:rsid w:val="00B16940"/>
    <w:rsid w:val="00E00F46"/>
    <w:rsid w:val="00E71982"/>
    <w:rsid w:val="00F90771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318D-66FE-45EE-9D37-F7C2AB5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7198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D1A5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apaka.gob.ar/videos/132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DuyGg7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zC8hwV0I0&amp;t=96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2020-05-16T02:20:00Z</dcterms:created>
  <dcterms:modified xsi:type="dcterms:W3CDTF">2020-05-16T04:51:00Z</dcterms:modified>
</cp:coreProperties>
</file>