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72" w:rsidRDefault="005E0B72"/>
    <w:p w:rsidR="00B0645A" w:rsidRDefault="00B0645A"/>
    <w:tbl>
      <w:tblPr>
        <w:tblStyle w:val="Tablaconcuadrcula"/>
        <w:tblpPr w:leftFromText="141" w:rightFromText="141" w:vertAnchor="text" w:horzAnchor="page" w:tblpX="481" w:tblpY="-3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B0645A" w:rsidTr="00FF18CD">
        <w:tc>
          <w:tcPr>
            <w:tcW w:w="0" w:type="auto"/>
          </w:tcPr>
          <w:p w:rsidR="00B0645A" w:rsidRPr="005834DA" w:rsidRDefault="00B0645A" w:rsidP="00FF18CD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B0645A" w:rsidRPr="00572E19" w:rsidRDefault="00B0645A" w:rsidP="00FF18CD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B0645A" w:rsidRPr="005834DA" w:rsidRDefault="00B0645A" w:rsidP="00FF18C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B0645A" w:rsidRPr="005834DA" w:rsidRDefault="00B0645A" w:rsidP="00FF18C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B0645A" w:rsidRPr="005834DA" w:rsidRDefault="00B0645A" w:rsidP="00FF18C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B0645A" w:rsidRDefault="00B0645A" w:rsidP="00FF18CD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B0645A" w:rsidRDefault="00B0645A" w:rsidP="00B0645A">
      <w:pPr>
        <w:rPr>
          <w:rFonts w:ascii="Century Gothic" w:hAnsi="Century Gothic"/>
          <w:u w:val="single"/>
        </w:rPr>
      </w:pPr>
      <w:r>
        <w:rPr>
          <w:noProof/>
          <w:lang w:eastAsia="es-AR"/>
        </w:rPr>
        <w:drawing>
          <wp:inline distT="0" distB="0" distL="0" distR="0" wp14:anchorId="0769C1B2" wp14:editId="7F38914B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5A" w:rsidRDefault="00B0645A" w:rsidP="00B0645A">
      <w:pPr>
        <w:jc w:val="center"/>
        <w:rPr>
          <w:rFonts w:ascii="Maiandra GD" w:hAnsi="Maiandra GD" w:cs="Arial"/>
          <w:b/>
          <w:u w:val="single"/>
        </w:rPr>
      </w:pPr>
      <w:bookmarkStart w:id="0" w:name="_Hlk34745293"/>
      <w:bookmarkEnd w:id="0"/>
      <w:r>
        <w:rPr>
          <w:rFonts w:ascii="Maiandra GD" w:hAnsi="Maiandra GD" w:cs="Arial"/>
          <w:b/>
          <w:u w:val="single"/>
        </w:rPr>
        <w:t>PLAN DE CONTINUIDAD PEDAGÓGICA</w:t>
      </w:r>
    </w:p>
    <w:p w:rsidR="00B0645A" w:rsidRDefault="00B0645A"/>
    <w:p w:rsidR="00B0645A" w:rsidRDefault="00B0645A" w:rsidP="00B0645A">
      <w:pPr>
        <w:jc w:val="center"/>
      </w:pPr>
      <w:r>
        <w:rPr>
          <w:rFonts w:ascii="Comic Sans MS" w:hAnsi="Comic Sans MS" w:cs="Arial"/>
          <w:noProof/>
          <w:lang w:eastAsia="es-AR"/>
        </w:rPr>
        <w:drawing>
          <wp:inline distT="0" distB="0" distL="0" distR="0" wp14:anchorId="5F6BA6CD" wp14:editId="3FEAF3B8">
            <wp:extent cx="4535146" cy="3023286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bp.net-resizeimage-2019-08-15T200119.57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777" cy="302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45A" w:rsidRDefault="00B0645A"/>
    <w:p w:rsidR="00B0645A" w:rsidRPr="00731168" w:rsidRDefault="00B0645A" w:rsidP="00B0645A">
      <w:pPr>
        <w:jc w:val="both"/>
        <w:rPr>
          <w:rFonts w:ascii="Maiandra GD" w:hAnsi="Maiandra GD" w:cs="Arial"/>
        </w:rPr>
      </w:pPr>
      <w:r w:rsidRPr="00731168">
        <w:rPr>
          <w:rFonts w:ascii="Maiandra GD" w:hAnsi="Maiandra GD" w:cs="Arial"/>
        </w:rPr>
        <w:t>DOCE</w:t>
      </w:r>
      <w:r>
        <w:rPr>
          <w:rFonts w:ascii="Maiandra GD" w:hAnsi="Maiandra GD" w:cs="Arial"/>
        </w:rPr>
        <w:t>NTE:</w:t>
      </w:r>
      <w:r>
        <w:rPr>
          <w:rFonts w:ascii="Maiandra GD" w:hAnsi="Maiandra GD" w:cs="Arial"/>
        </w:rPr>
        <w:tab/>
        <w:t xml:space="preserve">MICHELLI ROMINA </w:t>
      </w:r>
      <w:r>
        <w:rPr>
          <w:rFonts w:ascii="Maiandra GD" w:hAnsi="Maiandra GD" w:cs="Arial"/>
        </w:rPr>
        <w:tab/>
      </w:r>
      <w:r>
        <w:rPr>
          <w:rFonts w:ascii="Maiandra GD" w:hAnsi="Maiandra GD" w:cs="Arial"/>
        </w:rPr>
        <w:tab/>
      </w:r>
      <w:r>
        <w:rPr>
          <w:rFonts w:ascii="Maiandra GD" w:hAnsi="Maiandra GD" w:cs="Arial"/>
        </w:rPr>
        <w:tab/>
        <w:t>CURSO: 6</w:t>
      </w:r>
      <w:r w:rsidRPr="00731168">
        <w:rPr>
          <w:rFonts w:ascii="Maiandra GD" w:hAnsi="Maiandra GD" w:cs="Arial"/>
        </w:rPr>
        <w:t>°</w:t>
      </w:r>
      <w:r w:rsidRPr="00731168">
        <w:rPr>
          <w:rFonts w:ascii="Maiandra GD" w:hAnsi="Maiandra GD" w:cs="Arial"/>
        </w:rPr>
        <w:tab/>
      </w:r>
    </w:p>
    <w:p w:rsidR="00B0645A" w:rsidRPr="00731168" w:rsidRDefault="00B0645A" w:rsidP="00B0645A">
      <w:pPr>
        <w:jc w:val="both"/>
        <w:rPr>
          <w:rFonts w:ascii="Maiandra GD" w:hAnsi="Maiandra GD" w:cs="Arial"/>
        </w:rPr>
      </w:pPr>
      <w:r>
        <w:rPr>
          <w:rFonts w:ascii="Maiandra GD" w:hAnsi="Maiandra GD" w:cs="Arial"/>
        </w:rPr>
        <w:t>ÁREA: PRÁCTICAS DEL LENGUAJE</w:t>
      </w:r>
    </w:p>
    <w:p w:rsidR="00B0645A" w:rsidRPr="00731168" w:rsidRDefault="00B0645A" w:rsidP="00B0645A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FECHA: </w:t>
      </w:r>
      <w:r>
        <w:rPr>
          <w:rFonts w:ascii="Maiandra GD" w:hAnsi="Maiandra GD"/>
        </w:rPr>
        <w:t>26 DE AGOSTO</w:t>
      </w:r>
    </w:p>
    <w:p w:rsidR="00B0645A" w:rsidRPr="00F41447" w:rsidRDefault="00B0645A" w:rsidP="00B0645A">
      <w:pPr>
        <w:pStyle w:val="NormalWeb"/>
        <w:jc w:val="both"/>
        <w:rPr>
          <w:rFonts w:ascii="Maiandra GD" w:hAnsi="Maiandra GD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1447">
        <w:rPr>
          <w:rFonts w:ascii="Maiandra GD" w:hAnsi="Maiandra GD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Hola familias ¿cómo están?</w:t>
      </w:r>
      <w:r>
        <w:rPr>
          <w:rFonts w:ascii="Maiandra GD" w:hAnsi="Maiandra GD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1447">
        <w:rPr>
          <w:rFonts w:ascii="Maiandra GD" w:hAnsi="Maiandra GD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También las actividades se subirán en la plataforma del colegio (http://colegiomailin.edu.ar/) y en CLASSROOM donde las devoluciones de los trabajos serán por ese medio. </w:t>
      </w:r>
    </w:p>
    <w:p w:rsidR="00B0645A" w:rsidRDefault="00B0645A" w:rsidP="00B0645A">
      <w:pPr>
        <w:rPr>
          <w:rFonts w:ascii="Maiandra GD" w:hAnsi="Maiandra GD"/>
        </w:rPr>
      </w:pPr>
      <w:r w:rsidRPr="001B19A4">
        <w:rPr>
          <w:rFonts w:ascii="Maiandra GD" w:hAnsi="Maiandra GD"/>
        </w:rPr>
        <w:t>ARRANCAMOS POR ACA……..</w:t>
      </w:r>
    </w:p>
    <w:p w:rsidR="00B0645A" w:rsidRDefault="003D43BD" w:rsidP="003D43BD">
      <w:pPr>
        <w:pStyle w:val="Prrafodelista"/>
        <w:numPr>
          <w:ilvl w:val="0"/>
          <w:numId w:val="1"/>
        </w:numPr>
        <w:rPr>
          <w:rFonts w:ascii="Maiandra GD" w:hAnsi="Maiandra GD"/>
        </w:rPr>
      </w:pPr>
      <w:r>
        <w:rPr>
          <w:rFonts w:ascii="Maiandra GD" w:hAnsi="Maiandra GD"/>
        </w:rPr>
        <w:t>Leé la historieta sobre la vida de San Martin</w:t>
      </w:r>
    </w:p>
    <w:p w:rsidR="003D43BD" w:rsidRPr="003D43BD" w:rsidRDefault="003D43BD" w:rsidP="003D43BD">
      <w:pPr>
        <w:pStyle w:val="Prrafodelista"/>
        <w:numPr>
          <w:ilvl w:val="0"/>
          <w:numId w:val="1"/>
        </w:numPr>
        <w:rPr>
          <w:rFonts w:ascii="Maiandra GD" w:hAnsi="Maiandra GD"/>
        </w:rPr>
      </w:pPr>
      <w:r>
        <w:rPr>
          <w:rFonts w:ascii="Maiandra GD" w:hAnsi="Maiandra GD"/>
        </w:rPr>
        <w:t>¿Qué nos narra la historieta? ¿Por medio de la historieta nos estamos informando?</w:t>
      </w:r>
    </w:p>
    <w:p w:rsidR="003D43BD" w:rsidRDefault="003D43BD" w:rsidP="003D43BD">
      <w:pPr>
        <w:pStyle w:val="Prrafodelista"/>
        <w:numPr>
          <w:ilvl w:val="0"/>
          <w:numId w:val="1"/>
        </w:numPr>
        <w:rPr>
          <w:rFonts w:ascii="Maiandra GD" w:hAnsi="Maiandra GD"/>
        </w:rPr>
      </w:pPr>
      <w:r>
        <w:rPr>
          <w:rFonts w:ascii="Maiandra GD" w:hAnsi="Maiandra GD"/>
        </w:rPr>
        <w:t xml:space="preserve">¿Qué no </w:t>
      </w:r>
      <w:r w:rsidR="004352BA">
        <w:rPr>
          <w:rFonts w:ascii="Maiandra GD" w:hAnsi="Maiandra GD"/>
        </w:rPr>
        <w:t>conocías</w:t>
      </w:r>
      <w:r>
        <w:rPr>
          <w:rFonts w:ascii="Maiandra GD" w:hAnsi="Maiandra GD"/>
        </w:rPr>
        <w:t xml:space="preserve"> de la vida del </w:t>
      </w:r>
      <w:r w:rsidR="004352BA">
        <w:rPr>
          <w:rFonts w:ascii="Maiandra GD" w:hAnsi="Maiandra GD"/>
        </w:rPr>
        <w:t>General</w:t>
      </w:r>
      <w:r>
        <w:rPr>
          <w:rFonts w:ascii="Maiandra GD" w:hAnsi="Maiandra GD"/>
        </w:rPr>
        <w:t xml:space="preserve"> San Martin?</w:t>
      </w:r>
    </w:p>
    <w:p w:rsidR="003D43BD" w:rsidRDefault="003D43BD" w:rsidP="003D43BD">
      <w:pPr>
        <w:pStyle w:val="Prrafodelista"/>
        <w:numPr>
          <w:ilvl w:val="0"/>
          <w:numId w:val="1"/>
        </w:numPr>
        <w:rPr>
          <w:rFonts w:ascii="Maiandra GD" w:hAnsi="Maiandra GD"/>
        </w:rPr>
      </w:pPr>
      <w:r>
        <w:rPr>
          <w:rFonts w:ascii="Maiandra GD" w:hAnsi="Maiandra GD"/>
        </w:rPr>
        <w:t>¿Qué es una historieta?</w:t>
      </w:r>
    </w:p>
    <w:p w:rsidR="003D43BD" w:rsidRDefault="003D43BD" w:rsidP="003D43BD">
      <w:pPr>
        <w:rPr>
          <w:rFonts w:ascii="Maiandra GD" w:hAnsi="Maiandra GD"/>
        </w:rPr>
      </w:pPr>
    </w:p>
    <w:p w:rsidR="003D43BD" w:rsidRPr="003D43BD" w:rsidRDefault="003D43BD" w:rsidP="003D43BD">
      <w:pPr>
        <w:rPr>
          <w:rFonts w:ascii="Maiandra GD" w:hAnsi="Maiandra GD"/>
        </w:rPr>
      </w:pPr>
      <w:r>
        <w:rPr>
          <w:rFonts w:ascii="Maiandra GD" w:hAnsi="Maiandra GD"/>
        </w:rPr>
        <w:t>REPASEMOS……</w:t>
      </w:r>
    </w:p>
    <w:p w:rsidR="003D43BD" w:rsidRPr="003D43BD" w:rsidRDefault="003D43BD" w:rsidP="003D43BD">
      <w:pPr>
        <w:pStyle w:val="Prrafodelista"/>
        <w:rPr>
          <w:rFonts w:ascii="Maiandra GD" w:hAnsi="Maiandra GD"/>
        </w:rPr>
      </w:pPr>
    </w:p>
    <w:p w:rsidR="00B0645A" w:rsidRDefault="00B0645A"/>
    <w:p w:rsidR="00B0645A" w:rsidRDefault="00B0645A"/>
    <w:p w:rsidR="00B0645A" w:rsidRDefault="003D43BD" w:rsidP="003D43BD">
      <w:pPr>
        <w:jc w:val="center"/>
      </w:pPr>
      <w:r>
        <w:rPr>
          <w:noProof/>
          <w:lang w:eastAsia="es-AR"/>
        </w:rPr>
        <w:drawing>
          <wp:inline distT="0" distB="0" distL="0" distR="0">
            <wp:extent cx="4352925" cy="2720578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201" cy="27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3BD" w:rsidRDefault="003D43BD" w:rsidP="003D43BD">
      <w:pPr>
        <w:jc w:val="center"/>
      </w:pPr>
      <w:r>
        <w:rPr>
          <w:noProof/>
          <w:lang w:eastAsia="es-AR"/>
        </w:rPr>
        <w:drawing>
          <wp:inline distT="0" distB="0" distL="0" distR="0">
            <wp:extent cx="3019425" cy="2261654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6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45A" w:rsidRDefault="00B0645A"/>
    <w:p w:rsidR="00B0645A" w:rsidRDefault="003D43BD" w:rsidP="003D43BD">
      <w:pPr>
        <w:jc w:val="center"/>
      </w:pPr>
      <w:r>
        <w:rPr>
          <w:noProof/>
          <w:lang w:eastAsia="es-AR"/>
        </w:rPr>
        <w:drawing>
          <wp:inline distT="0" distB="0" distL="0" distR="0">
            <wp:extent cx="3967506" cy="2971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254" cy="297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45A" w:rsidRDefault="00B0645A"/>
    <w:p w:rsidR="00B0645A" w:rsidRDefault="00B0645A"/>
    <w:p w:rsidR="00B0645A" w:rsidRDefault="00B0645A"/>
    <w:p w:rsidR="00B0645A" w:rsidRDefault="00B0645A"/>
    <w:p w:rsidR="00B0645A" w:rsidRDefault="00B0645A"/>
    <w:p w:rsidR="00B0645A" w:rsidRDefault="003D43BD" w:rsidP="003D43BD">
      <w:pPr>
        <w:jc w:val="center"/>
      </w:pPr>
      <w:r>
        <w:rPr>
          <w:noProof/>
          <w:lang w:eastAsia="es-AR"/>
        </w:rPr>
        <w:drawing>
          <wp:inline distT="0" distB="0" distL="0" distR="0">
            <wp:extent cx="4343400" cy="326095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istorieta-y-sus-partes-12-63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452" cy="32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45A" w:rsidRPr="004352BA" w:rsidRDefault="003D43BD">
      <w:pPr>
        <w:rPr>
          <w:rFonts w:ascii="Maiandra GD" w:hAnsi="Maiandra GD"/>
        </w:rPr>
      </w:pPr>
      <w:r w:rsidRPr="004352BA">
        <w:rPr>
          <w:rFonts w:ascii="Maiandra GD" w:hAnsi="Maiandra GD"/>
        </w:rPr>
        <w:t>AHORA SI A TRABAJAR!!!</w:t>
      </w:r>
    </w:p>
    <w:p w:rsidR="003D43BD" w:rsidRDefault="004352BA" w:rsidP="003D43BD">
      <w:pPr>
        <w:pStyle w:val="Prrafodelista"/>
        <w:numPr>
          <w:ilvl w:val="0"/>
          <w:numId w:val="1"/>
        </w:numPr>
        <w:rPr>
          <w:rFonts w:ascii="Maiandra GD" w:hAnsi="Maiandra GD"/>
        </w:rPr>
      </w:pPr>
      <w:r w:rsidRPr="004352BA">
        <w:rPr>
          <w:rFonts w:ascii="Maiandra GD" w:hAnsi="Maiandra GD"/>
        </w:rPr>
        <w:t>Teniendo</w:t>
      </w:r>
      <w:r w:rsidR="003D43BD" w:rsidRPr="004352BA">
        <w:rPr>
          <w:rFonts w:ascii="Maiandra GD" w:hAnsi="Maiandra GD"/>
        </w:rPr>
        <w:t xml:space="preserve"> en cuenta la película “REVOLUCIÓN, EL CRUCE DE LOS ANDES”, sigui</w:t>
      </w:r>
      <w:r w:rsidRPr="004352BA">
        <w:rPr>
          <w:rFonts w:ascii="Maiandra GD" w:hAnsi="Maiandra GD"/>
        </w:rPr>
        <w:t>endo el modelo de “LA VIDA DEL GENERAL SAN MARTIN EN HISTORIETA”, vas armar una historieta sobre el Cruce de los Andes, contando como vivió el General y su ejército el cruce, tener en cuenta el clima, relieve, cantidad de personas que fueron, la comida, etc.</w:t>
      </w:r>
    </w:p>
    <w:p w:rsidR="00CD3A47" w:rsidRPr="004352BA" w:rsidRDefault="007E3BF6" w:rsidP="003D43BD">
      <w:pPr>
        <w:pStyle w:val="Prrafodelista"/>
        <w:numPr>
          <w:ilvl w:val="0"/>
          <w:numId w:val="1"/>
        </w:numPr>
        <w:rPr>
          <w:rFonts w:ascii="Maiandra GD" w:hAnsi="Maiandra GD"/>
        </w:rPr>
      </w:pPr>
      <w:r>
        <w:rPr>
          <w:rFonts w:ascii="Maiandra GD" w:hAnsi="Maiandra GD"/>
        </w:rPr>
        <w:t>Mira el video para tener más información sobre el tema.</w:t>
      </w:r>
    </w:p>
    <w:p w:rsidR="004352BA" w:rsidRDefault="00CD3A47" w:rsidP="004352BA">
      <w:pPr>
        <w:pStyle w:val="Prrafodelista"/>
      </w:pPr>
      <w:hyperlink r:id="rId11" w:history="1">
        <w:r>
          <w:rPr>
            <w:rStyle w:val="Hipervnculo"/>
          </w:rPr>
          <w:t>https://www.youtube.com/watch?v=4RZfwukYBkQ</w:t>
        </w:r>
      </w:hyperlink>
    </w:p>
    <w:p w:rsidR="007E3BF6" w:rsidRDefault="007E3BF6" w:rsidP="004352BA">
      <w:pPr>
        <w:pStyle w:val="Prrafodelista"/>
      </w:pPr>
    </w:p>
    <w:p w:rsidR="007E3BF6" w:rsidRDefault="007E3BF6" w:rsidP="004352BA">
      <w:pPr>
        <w:pStyle w:val="Prrafodelista"/>
      </w:pPr>
    </w:p>
    <w:p w:rsidR="007E3BF6" w:rsidRDefault="007E3BF6" w:rsidP="004352BA">
      <w:pPr>
        <w:pStyle w:val="Prrafodelista"/>
      </w:pPr>
    </w:p>
    <w:p w:rsidR="007E3BF6" w:rsidRDefault="007E3BF6" w:rsidP="007E3BF6">
      <w:pPr>
        <w:rPr>
          <w:rFonts w:ascii="Maiandra GD" w:hAnsi="Maiandra GD"/>
        </w:rPr>
      </w:pPr>
      <w:r>
        <w:rPr>
          <w:rFonts w:ascii="Maiandra GD" w:hAnsi="Maiandra GD"/>
        </w:rPr>
        <w:t>PARA TERMINAR…..</w:t>
      </w:r>
    </w:p>
    <w:p w:rsidR="007E3BF6" w:rsidRDefault="007E3BF6" w:rsidP="007E3BF6">
      <w:pPr>
        <w:rPr>
          <w:rFonts w:ascii="Maiandra GD" w:hAnsi="Maiandra GD"/>
        </w:rPr>
      </w:pPr>
      <w:r>
        <w:rPr>
          <w:rFonts w:ascii="Maiandra GD" w:hAnsi="Maiandra GD"/>
        </w:rPr>
        <w:t>RECORDAR DE HACER LA SIGUEINTE ACTIVIDAD SOBRE LA PELICULA</w:t>
      </w:r>
    </w:p>
    <w:p w:rsidR="007E3BF6" w:rsidRPr="007E3BF6" w:rsidRDefault="007E3BF6" w:rsidP="007E3BF6">
      <w:pPr>
        <w:pStyle w:val="Prrafodelista"/>
        <w:numPr>
          <w:ilvl w:val="0"/>
          <w:numId w:val="2"/>
        </w:numPr>
        <w:jc w:val="both"/>
        <w:rPr>
          <w:rFonts w:ascii="Eras Light ITC" w:hAnsi="Eras Light ITC"/>
          <w:sz w:val="24"/>
          <w:szCs w:val="24"/>
        </w:rPr>
      </w:pPr>
      <w:r w:rsidRPr="007E3BF6">
        <w:rPr>
          <w:rFonts w:ascii="Eras Light ITC" w:hAnsi="Eras Light ITC"/>
          <w:sz w:val="24"/>
          <w:szCs w:val="24"/>
        </w:rPr>
        <w:t>Para terminar, armar un informe con una descripción de cómo era el general San Martín, para esto deberán buscar información en diferentes medios (libros, you tube, páginas de internet, etc).</w:t>
      </w:r>
    </w:p>
    <w:p w:rsidR="007E3BF6" w:rsidRPr="007E3BF6" w:rsidRDefault="007E3BF6" w:rsidP="007E3BF6">
      <w:pPr>
        <w:pStyle w:val="Prrafodelista"/>
        <w:numPr>
          <w:ilvl w:val="0"/>
          <w:numId w:val="2"/>
        </w:numPr>
        <w:jc w:val="both"/>
        <w:rPr>
          <w:rFonts w:ascii="Eras Light ITC" w:hAnsi="Eras Light ITC"/>
          <w:sz w:val="24"/>
          <w:szCs w:val="24"/>
        </w:rPr>
      </w:pPr>
      <w:r w:rsidRPr="007E3BF6">
        <w:rPr>
          <w:rFonts w:ascii="Eras Light ITC" w:hAnsi="Eras Light ITC"/>
          <w:sz w:val="24"/>
          <w:szCs w:val="24"/>
        </w:rPr>
        <w:t>Luego presentarlo en un video.</w:t>
      </w:r>
      <w:bookmarkStart w:id="1" w:name="_GoBack"/>
      <w:bookmarkEnd w:id="1"/>
    </w:p>
    <w:p w:rsidR="007E3BF6" w:rsidRPr="007E3BF6" w:rsidRDefault="007E3BF6" w:rsidP="007E3BF6">
      <w:pPr>
        <w:rPr>
          <w:rFonts w:ascii="Maiandra GD" w:hAnsi="Maiandra GD"/>
          <w:sz w:val="24"/>
          <w:szCs w:val="24"/>
        </w:rPr>
      </w:pPr>
    </w:p>
    <w:sectPr w:rsidR="007E3BF6" w:rsidRPr="007E3BF6" w:rsidSect="00B06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F61AE"/>
    <w:multiLevelType w:val="hybridMultilevel"/>
    <w:tmpl w:val="BF76CB02"/>
    <w:lvl w:ilvl="0" w:tplc="145EC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D4EF1"/>
    <w:multiLevelType w:val="hybridMultilevel"/>
    <w:tmpl w:val="3508EA90"/>
    <w:lvl w:ilvl="0" w:tplc="C622ADAC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5A"/>
    <w:rsid w:val="003D43BD"/>
    <w:rsid w:val="004352BA"/>
    <w:rsid w:val="005E0B72"/>
    <w:rsid w:val="007E3BF6"/>
    <w:rsid w:val="00B0645A"/>
    <w:rsid w:val="00C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ACDA1-B6C5-41EA-8CAE-79A1C348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6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064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3D43B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D3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youtube.com/watch?v=4RZfwukYBkQ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2020-08-26T12:08:00Z</dcterms:created>
  <dcterms:modified xsi:type="dcterms:W3CDTF">2020-08-26T14:02:00Z</dcterms:modified>
</cp:coreProperties>
</file>