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EE1C74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EE1C74">
        <w:rPr>
          <w:rFonts w:ascii="Arial" w:hAnsi="Arial" w:cs="Arial"/>
          <w:b/>
        </w:rPr>
        <w:t xml:space="preserve"> 1°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AB1ECD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EE1C74">
        <w:rPr>
          <w:rFonts w:ascii="Arial" w:hAnsi="Arial" w:cs="Arial"/>
          <w:b/>
        </w:rPr>
        <w:t xml:space="preserve"> Ciencias Sociales </w:t>
      </w:r>
      <w:bookmarkStart w:id="1" w:name="_GoBack"/>
      <w:bookmarkEnd w:id="1"/>
    </w:p>
    <w:p w:rsidR="007B4FC8" w:rsidRDefault="00EE1C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 21/10/2020</w:t>
      </w:r>
    </w:p>
    <w:p w:rsidR="00F5077F" w:rsidRDefault="00F5077F">
      <w:pPr>
        <w:rPr>
          <w:rFonts w:ascii="Comic Sans MS" w:hAnsi="Comic Sans MS" w:cs="Arial"/>
          <w:color w:val="7030A0"/>
          <w:sz w:val="28"/>
        </w:rPr>
      </w:pPr>
      <w:r>
        <w:rPr>
          <w:rFonts w:ascii="Comic Sans MS" w:hAnsi="Comic Sans MS" w:cs="Arial"/>
          <w:color w:val="7030A0"/>
          <w:sz w:val="28"/>
        </w:rPr>
        <w:t xml:space="preserve">HOLA NIÑAS Y NIÑOS ESTA SEMANA VEREMOS </w:t>
      </w:r>
      <w:r w:rsidR="00A667C1">
        <w:rPr>
          <w:rFonts w:ascii="Comic Sans MS" w:hAnsi="Comic Sans MS" w:cs="Arial"/>
          <w:color w:val="7030A0"/>
          <w:sz w:val="28"/>
        </w:rPr>
        <w:t xml:space="preserve">DISTINTAS FORMAS DE FESTEJAR </w:t>
      </w:r>
      <w:r w:rsidR="008F1D74">
        <w:rPr>
          <w:rFonts w:ascii="Comic Sans MS" w:hAnsi="Comic Sans MS" w:cs="Arial"/>
          <w:color w:val="7030A0"/>
          <w:sz w:val="28"/>
        </w:rPr>
        <w:t>O CELEBRAR.</w:t>
      </w:r>
    </w:p>
    <w:p w:rsidR="00A667C1" w:rsidRDefault="00A667C1" w:rsidP="00A667C1">
      <w:pPr>
        <w:pStyle w:val="Prrafodelista"/>
        <w:numPr>
          <w:ilvl w:val="0"/>
          <w:numId w:val="1"/>
        </w:numPr>
        <w:rPr>
          <w:rFonts w:ascii="Comic Sans MS" w:hAnsi="Comic Sans MS" w:cs="Arial"/>
          <w:color w:val="7030A0"/>
          <w:sz w:val="28"/>
        </w:rPr>
      </w:pPr>
      <w:r>
        <w:rPr>
          <w:rFonts w:ascii="Comic Sans MS" w:hAnsi="Comic Sans MS" w:cs="Arial"/>
          <w:color w:val="7030A0"/>
          <w:sz w:val="28"/>
        </w:rPr>
        <w:t xml:space="preserve">OBSERVAR EL SIGUIENTE VIDEO </w:t>
      </w:r>
      <w:hyperlink r:id="rId6" w:history="1">
        <w:r w:rsidR="00F0531B" w:rsidRPr="00890A3C">
          <w:rPr>
            <w:rStyle w:val="Hipervnculo"/>
            <w:rFonts w:ascii="Comic Sans MS" w:hAnsi="Comic Sans MS" w:cs="Arial"/>
            <w:sz w:val="28"/>
          </w:rPr>
          <w:t>https://www.youtube.com/watch?v=DZVvHpOxGfI</w:t>
        </w:r>
      </w:hyperlink>
      <w:r w:rsidR="00F0531B">
        <w:rPr>
          <w:rFonts w:ascii="Comic Sans MS" w:hAnsi="Comic Sans MS" w:cs="Arial"/>
          <w:color w:val="7030A0"/>
          <w:sz w:val="28"/>
        </w:rPr>
        <w:t xml:space="preserve"> (LOS CUMPLEAÑOS EN LA ÉPOCA COLONIAL)</w:t>
      </w:r>
    </w:p>
    <w:p w:rsidR="0029600C" w:rsidRDefault="0029600C" w:rsidP="0029600C">
      <w:pPr>
        <w:rPr>
          <w:rFonts w:ascii="Comic Sans MS" w:hAnsi="Comic Sans MS" w:cs="Arial"/>
          <w:color w:val="7030A0"/>
          <w:sz w:val="28"/>
        </w:rPr>
      </w:pPr>
    </w:p>
    <w:p w:rsidR="00160878" w:rsidRDefault="0029600C" w:rsidP="00160878">
      <w:pPr>
        <w:pStyle w:val="Prrafodelista"/>
        <w:numPr>
          <w:ilvl w:val="0"/>
          <w:numId w:val="1"/>
        </w:numPr>
        <w:rPr>
          <w:rFonts w:ascii="Comic Sans MS" w:hAnsi="Comic Sans MS" w:cs="Arial"/>
          <w:color w:val="7030A0"/>
          <w:sz w:val="28"/>
        </w:rPr>
      </w:pPr>
      <w:r>
        <w:rPr>
          <w:rFonts w:ascii="Comic Sans MS" w:hAnsi="Comic Sans MS" w:cs="Arial"/>
          <w:color w:val="7030A0"/>
          <w:sz w:val="28"/>
        </w:rPr>
        <w:t xml:space="preserve">ESTE VIDEO NOS CUENTA COMO SE CELEBRABAN  LOS CUMPLEAÑOS HACE MUCHO TIEMPO EN LA ÉPOCA DE LA COLONIA, </w:t>
      </w:r>
      <w:r w:rsidR="00160878">
        <w:rPr>
          <w:rFonts w:ascii="Comic Sans MS" w:hAnsi="Comic Sans MS" w:cs="Arial"/>
          <w:color w:val="7030A0"/>
          <w:sz w:val="28"/>
        </w:rPr>
        <w:t>EN LA ÉPOCA EN LA QUE VIVÍAN LAS FAMILIAS QUE ESTUDIAMOS LA CLASE PASADA. LUEGO DE OBSERVAR Y ESCUCHAR EL VIDEO CON AYUDA DE LA FAMILIA RESPONDE LAS PREGUNTAS</w:t>
      </w:r>
      <w:r w:rsidR="00965FFB">
        <w:rPr>
          <w:rFonts w:ascii="Comic Sans MS" w:hAnsi="Comic Sans MS" w:cs="Arial"/>
          <w:color w:val="7030A0"/>
          <w:sz w:val="28"/>
        </w:rPr>
        <w:t xml:space="preserve"> POR ESCRITO, </w:t>
      </w:r>
      <w:r w:rsidR="00160878">
        <w:rPr>
          <w:rFonts w:ascii="Comic Sans MS" w:hAnsi="Comic Sans MS" w:cs="Arial"/>
          <w:color w:val="7030A0"/>
          <w:sz w:val="28"/>
        </w:rPr>
        <w:t xml:space="preserve"> PUEDES VER EL VIDEO TODAS LAS VECES QUE SEAN NECESARIAS PARA RECORDAR Y RESPONDER.</w:t>
      </w:r>
    </w:p>
    <w:p w:rsidR="00965FFB" w:rsidRPr="00965FFB" w:rsidRDefault="00965FFB" w:rsidP="00965FFB">
      <w:pPr>
        <w:pStyle w:val="Prrafodelista"/>
        <w:numPr>
          <w:ilvl w:val="0"/>
          <w:numId w:val="3"/>
        </w:numPr>
        <w:rPr>
          <w:rFonts w:ascii="Comic Sans MS" w:hAnsi="Comic Sans MS" w:cs="Arial"/>
          <w:color w:val="7030A0"/>
          <w:sz w:val="28"/>
        </w:rPr>
      </w:pPr>
      <w:r>
        <w:rPr>
          <w:rFonts w:ascii="Comic Sans MS" w:hAnsi="Comic Sans MS" w:cs="Arial"/>
          <w:sz w:val="28"/>
        </w:rPr>
        <w:t>¿QUÉ COMÍAN EN ESOS CUMPLEAÑOS?</w:t>
      </w:r>
    </w:p>
    <w:p w:rsidR="00965FFB" w:rsidRPr="0092131C" w:rsidRDefault="0092131C" w:rsidP="00965FFB">
      <w:pPr>
        <w:pStyle w:val="Prrafodelista"/>
        <w:numPr>
          <w:ilvl w:val="0"/>
          <w:numId w:val="3"/>
        </w:numPr>
        <w:rPr>
          <w:rFonts w:ascii="Comic Sans MS" w:hAnsi="Comic Sans MS" w:cs="Arial"/>
          <w:color w:val="7030A0"/>
          <w:sz w:val="28"/>
        </w:rPr>
      </w:pPr>
      <w:r>
        <w:rPr>
          <w:rFonts w:ascii="Comic Sans MS" w:hAnsi="Comic Sans MS" w:cs="Arial"/>
          <w:sz w:val="28"/>
        </w:rPr>
        <w:t>¿</w:t>
      </w:r>
      <w:r w:rsidR="00965FFB">
        <w:rPr>
          <w:rFonts w:ascii="Comic Sans MS" w:hAnsi="Comic Sans MS" w:cs="Arial"/>
          <w:sz w:val="28"/>
        </w:rPr>
        <w:t>QUIÉN SERVÍA LA COMIDA</w:t>
      </w:r>
      <w:r>
        <w:rPr>
          <w:rFonts w:ascii="Comic Sans MS" w:hAnsi="Comic Sans MS" w:cs="Arial"/>
          <w:sz w:val="28"/>
        </w:rPr>
        <w:t>?</w:t>
      </w:r>
    </w:p>
    <w:p w:rsidR="0092131C" w:rsidRPr="0092131C" w:rsidRDefault="0092131C" w:rsidP="00965FFB">
      <w:pPr>
        <w:pStyle w:val="Prrafodelista"/>
        <w:numPr>
          <w:ilvl w:val="0"/>
          <w:numId w:val="3"/>
        </w:numPr>
        <w:rPr>
          <w:rFonts w:ascii="Comic Sans MS" w:hAnsi="Comic Sans MS" w:cs="Arial"/>
          <w:color w:val="7030A0"/>
          <w:sz w:val="28"/>
        </w:rPr>
      </w:pPr>
      <w:r>
        <w:rPr>
          <w:rFonts w:ascii="Comic Sans MS" w:hAnsi="Comic Sans MS" w:cs="Arial"/>
          <w:sz w:val="28"/>
        </w:rPr>
        <w:t>¿QUÉ REGALOS RECIBÍA EL CUMPLEAÑERO?</w:t>
      </w:r>
    </w:p>
    <w:p w:rsidR="0092131C" w:rsidRPr="0092131C" w:rsidRDefault="0092131C" w:rsidP="00965FFB">
      <w:pPr>
        <w:pStyle w:val="Prrafodelista"/>
        <w:numPr>
          <w:ilvl w:val="0"/>
          <w:numId w:val="3"/>
        </w:numPr>
        <w:rPr>
          <w:rFonts w:ascii="Comic Sans MS" w:hAnsi="Comic Sans MS" w:cs="Arial"/>
          <w:color w:val="7030A0"/>
          <w:sz w:val="28"/>
        </w:rPr>
      </w:pPr>
      <w:r>
        <w:rPr>
          <w:rFonts w:ascii="Comic Sans MS" w:hAnsi="Comic Sans MS" w:cs="Arial"/>
          <w:sz w:val="28"/>
        </w:rPr>
        <w:t>¿A QUÉ JUGABAN LOS NIÑOS Y NIÑAS?</w:t>
      </w:r>
    </w:p>
    <w:p w:rsidR="0092131C" w:rsidRPr="0092131C" w:rsidRDefault="0092131C" w:rsidP="00965FFB">
      <w:pPr>
        <w:pStyle w:val="Prrafodelista"/>
        <w:numPr>
          <w:ilvl w:val="0"/>
          <w:numId w:val="3"/>
        </w:numPr>
        <w:rPr>
          <w:rFonts w:ascii="Comic Sans MS" w:hAnsi="Comic Sans MS" w:cs="Arial"/>
          <w:color w:val="7030A0"/>
          <w:sz w:val="28"/>
        </w:rPr>
      </w:pPr>
      <w:r>
        <w:rPr>
          <w:rFonts w:ascii="Comic Sans MS" w:hAnsi="Comic Sans MS" w:cs="Arial"/>
          <w:sz w:val="28"/>
        </w:rPr>
        <w:t>¿QUÉ HACÍAN LOS ADULTOS?</w:t>
      </w:r>
    </w:p>
    <w:p w:rsidR="0092131C" w:rsidRPr="0092131C" w:rsidRDefault="0092131C" w:rsidP="0092131C">
      <w:pPr>
        <w:pStyle w:val="Prrafodelista"/>
        <w:numPr>
          <w:ilvl w:val="0"/>
          <w:numId w:val="3"/>
        </w:numPr>
        <w:rPr>
          <w:rFonts w:ascii="Comic Sans MS" w:hAnsi="Comic Sans MS" w:cs="Arial"/>
          <w:color w:val="7030A0"/>
          <w:sz w:val="28"/>
        </w:rPr>
      </w:pPr>
      <w:r>
        <w:rPr>
          <w:rFonts w:ascii="Comic Sans MS" w:hAnsi="Comic Sans MS" w:cs="Arial"/>
          <w:sz w:val="28"/>
        </w:rPr>
        <w:t>¿CÓMO FINALIZABA EL CUMPLEAÑOS?</w:t>
      </w:r>
    </w:p>
    <w:p w:rsidR="0092131C" w:rsidRDefault="0092131C" w:rsidP="0092131C">
      <w:pPr>
        <w:rPr>
          <w:rFonts w:ascii="Comic Sans MS" w:hAnsi="Comic Sans MS" w:cs="Arial"/>
          <w:color w:val="7030A0"/>
          <w:sz w:val="28"/>
        </w:rPr>
      </w:pPr>
    </w:p>
    <w:p w:rsidR="0092131C" w:rsidRDefault="00404374" w:rsidP="0092131C">
      <w:pPr>
        <w:pStyle w:val="Prrafodelista"/>
        <w:numPr>
          <w:ilvl w:val="0"/>
          <w:numId w:val="1"/>
        </w:numPr>
        <w:rPr>
          <w:rFonts w:ascii="Comic Sans MS" w:hAnsi="Comic Sans MS" w:cs="Arial"/>
          <w:color w:val="7030A0"/>
          <w:sz w:val="28"/>
        </w:rPr>
      </w:pPr>
      <w:r>
        <w:rPr>
          <w:rFonts w:ascii="Comic Sans MS" w:hAnsi="Comic Sans MS" w:cs="Arial"/>
          <w:color w:val="7030A0"/>
          <w:sz w:val="28"/>
        </w:rPr>
        <w:t>EN  TU  FAMILIA COMO FESTEJAN LOS CUMPLEAÑOS.</w:t>
      </w:r>
      <w:r w:rsidR="00957093">
        <w:rPr>
          <w:rFonts w:ascii="Comic Sans MS" w:hAnsi="Comic Sans MS" w:cs="Arial"/>
          <w:color w:val="7030A0"/>
          <w:sz w:val="28"/>
        </w:rPr>
        <w:t xml:space="preserve"> REALIZA UN DIBUJO  </w:t>
      </w:r>
    </w:p>
    <w:p w:rsidR="0046130A" w:rsidRPr="00A54E67" w:rsidRDefault="0046130A" w:rsidP="0046130A">
      <w:pPr>
        <w:rPr>
          <w:rFonts w:ascii="Comic Sans MS" w:hAnsi="Comic Sans MS"/>
          <w:smallCaps/>
          <w:sz w:val="32"/>
        </w:rPr>
      </w:pPr>
      <w:r w:rsidRPr="0063461A">
        <w:rPr>
          <w:rFonts w:ascii="Comic Sans MS" w:hAnsi="Comic Sans MS" w:cs="Arial"/>
          <w:sz w:val="20"/>
        </w:rPr>
        <w:t>LAS DEVOLUCIONES DE LAS ACTIVIDADES SE REALIZAN POR CLASSROOM CON EL CORREO DE LOS NIÑOS Y NIÑAS. TAMBIÉN POR ESE MEDIO PUEDEN CONSULTAR DUDAS. SALUDOS SEÑO MARCELA</w:t>
      </w:r>
    </w:p>
    <w:p w:rsidR="0029600C" w:rsidRPr="0029600C" w:rsidRDefault="0029600C" w:rsidP="0029600C">
      <w:pPr>
        <w:rPr>
          <w:rFonts w:ascii="Comic Sans MS" w:hAnsi="Comic Sans MS" w:cs="Arial"/>
          <w:sz w:val="24"/>
        </w:rPr>
      </w:pPr>
    </w:p>
    <w:sectPr w:rsidR="0029600C" w:rsidRPr="0029600C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0AC9"/>
    <w:multiLevelType w:val="hybridMultilevel"/>
    <w:tmpl w:val="1BE0E2DE"/>
    <w:lvl w:ilvl="0" w:tplc="4A868D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2099C"/>
    <w:multiLevelType w:val="hybridMultilevel"/>
    <w:tmpl w:val="1E423698"/>
    <w:lvl w:ilvl="0" w:tplc="3CBC7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64465"/>
    <w:multiLevelType w:val="hybridMultilevel"/>
    <w:tmpl w:val="E5800944"/>
    <w:lvl w:ilvl="0" w:tplc="B67EA1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0507EA"/>
    <w:rsid w:val="00160878"/>
    <w:rsid w:val="001A4D70"/>
    <w:rsid w:val="0029600C"/>
    <w:rsid w:val="003C00D7"/>
    <w:rsid w:val="00404374"/>
    <w:rsid w:val="0046130A"/>
    <w:rsid w:val="007B4FC8"/>
    <w:rsid w:val="0080584A"/>
    <w:rsid w:val="008F1D74"/>
    <w:rsid w:val="0092131C"/>
    <w:rsid w:val="00957093"/>
    <w:rsid w:val="00965FFB"/>
    <w:rsid w:val="00A667C1"/>
    <w:rsid w:val="00AB1ECD"/>
    <w:rsid w:val="00EE1C74"/>
    <w:rsid w:val="00EE3FF9"/>
    <w:rsid w:val="00F0531B"/>
    <w:rsid w:val="00F5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C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67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53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ZVvHpOxG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2020-10-21T00:52:00Z</dcterms:created>
  <dcterms:modified xsi:type="dcterms:W3CDTF">2020-10-21T00:52:00Z</dcterms:modified>
</cp:coreProperties>
</file>